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426746" w:rsidRDefault="00446DD2"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726506">
        <w:rPr>
          <w:rFonts w:ascii="Arial" w:hAnsi="Arial" w:cs="Arial"/>
          <w:b/>
          <w:bCs/>
          <w:snapToGrid w:val="0"/>
          <w:sz w:val="24"/>
          <w:lang w:val="en-GB"/>
        </w:rPr>
        <w:t>5</w:t>
      </w:r>
      <w:r w:rsidR="00370B07">
        <w:rPr>
          <w:rFonts w:ascii="Arial" w:hAnsi="Arial" w:cs="Arial"/>
          <w:b/>
          <w:bCs/>
          <w:snapToGrid w:val="0"/>
          <w:sz w:val="24"/>
          <w:lang w:val="en-GB"/>
        </w:rPr>
        <w:t>-e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00201AB0" w:rsidRPr="00201AB0">
        <w:rPr>
          <w:rFonts w:ascii="Arial" w:hAnsi="Arial" w:cs="Arial"/>
          <w:b/>
          <w:bCs/>
          <w:snapToGrid w:val="0"/>
          <w:sz w:val="24"/>
          <w:lang w:val="en-GB"/>
        </w:rPr>
        <w:t>R1-</w:t>
      </w:r>
      <w:r w:rsidR="004E76A0" w:rsidRPr="004E76A0">
        <w:t xml:space="preserve"> </w:t>
      </w:r>
      <w:r w:rsidR="008D579D" w:rsidRPr="008D579D">
        <w:rPr>
          <w:rFonts w:ascii="Arial" w:hAnsi="Arial" w:cs="Arial"/>
          <w:b/>
          <w:bCs/>
          <w:snapToGrid w:val="0"/>
          <w:sz w:val="24"/>
          <w:lang w:val="en-GB"/>
        </w:rPr>
        <w:t>2106098</w:t>
      </w:r>
    </w:p>
    <w:p w:rsidR="008543A9" w:rsidRPr="00AC7C37" w:rsidRDefault="00AC7C37" w:rsidP="008543A9">
      <w:pPr>
        <w:wordWrap/>
        <w:adjustRightInd w:val="0"/>
        <w:snapToGrid w:val="0"/>
        <w:spacing w:line="360" w:lineRule="auto"/>
        <w:rPr>
          <w:rFonts w:ascii="Arial" w:hAnsi="Arial" w:cs="Arial"/>
          <w:b/>
          <w:bCs/>
          <w:snapToGrid w:val="0"/>
          <w:sz w:val="24"/>
          <w:lang w:val="en-GB"/>
        </w:rPr>
      </w:pPr>
      <w:proofErr w:type="gramStart"/>
      <w:r w:rsidRPr="00B67279">
        <w:rPr>
          <w:rFonts w:ascii="Arial" w:hAnsi="Arial" w:cs="Arial"/>
          <w:b/>
          <w:bCs/>
          <w:snapToGrid w:val="0"/>
          <w:sz w:val="24"/>
          <w:lang w:val="en-GB"/>
        </w:rPr>
        <w:t>e-Meeting</w:t>
      </w:r>
      <w:proofErr w:type="gramEnd"/>
      <w:r w:rsidRPr="00B67279">
        <w:rPr>
          <w:rFonts w:ascii="Arial" w:hAnsi="Arial" w:cs="Arial"/>
          <w:b/>
          <w:bCs/>
          <w:snapToGrid w:val="0"/>
          <w:sz w:val="24"/>
          <w:lang w:val="en-GB"/>
        </w:rPr>
        <w:t xml:space="preserve">, </w:t>
      </w:r>
      <w:r w:rsidR="00726506">
        <w:rPr>
          <w:rFonts w:ascii="Arial" w:hAnsi="Arial" w:cs="Arial" w:hint="eastAsia"/>
          <w:b/>
          <w:bCs/>
          <w:snapToGrid w:val="0"/>
          <w:sz w:val="24"/>
          <w:lang w:val="en-GB"/>
        </w:rPr>
        <w:t>May</w:t>
      </w:r>
      <w:r w:rsidRPr="00EB68AF">
        <w:rPr>
          <w:rFonts w:ascii="Arial" w:hAnsi="Arial" w:cs="Arial"/>
          <w:b/>
          <w:bCs/>
          <w:snapToGrid w:val="0"/>
          <w:sz w:val="24"/>
          <w:lang w:val="en-GB"/>
        </w:rPr>
        <w:t xml:space="preserve"> </w:t>
      </w:r>
      <w:r w:rsidR="00CB1203">
        <w:rPr>
          <w:rFonts w:ascii="Arial" w:hAnsi="Arial" w:cs="Arial"/>
          <w:b/>
          <w:bCs/>
          <w:snapToGrid w:val="0"/>
          <w:sz w:val="24"/>
          <w:lang w:val="en-GB"/>
        </w:rPr>
        <w:t>1</w:t>
      </w:r>
      <w:r w:rsidR="00726506">
        <w:rPr>
          <w:rFonts w:ascii="Arial" w:hAnsi="Arial" w:cs="Arial"/>
          <w:b/>
          <w:bCs/>
          <w:snapToGrid w:val="0"/>
          <w:sz w:val="24"/>
          <w:lang w:val="en-GB"/>
        </w:rPr>
        <w:t>9</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sidR="00726506">
        <w:rPr>
          <w:rFonts w:ascii="Arial" w:hAnsi="Arial" w:cs="Arial"/>
          <w:b/>
          <w:bCs/>
          <w:snapToGrid w:val="0"/>
          <w:sz w:val="24"/>
          <w:lang w:val="en-GB"/>
        </w:rPr>
        <w:t>May</w:t>
      </w:r>
      <w:r>
        <w:rPr>
          <w:rFonts w:ascii="Arial" w:hAnsi="Arial" w:cs="Arial"/>
          <w:b/>
          <w:bCs/>
          <w:snapToGrid w:val="0"/>
          <w:sz w:val="24"/>
          <w:lang w:val="en-GB"/>
        </w:rPr>
        <w:t xml:space="preserve"> </w:t>
      </w:r>
      <w:r w:rsidR="00CB1203">
        <w:rPr>
          <w:rFonts w:ascii="Arial" w:hAnsi="Arial" w:cs="Arial"/>
          <w:b/>
          <w:bCs/>
          <w:snapToGrid w:val="0"/>
          <w:sz w:val="24"/>
          <w:lang w:val="en-GB"/>
        </w:rPr>
        <w:t>2</w:t>
      </w:r>
      <w:r w:rsidR="00726506">
        <w:rPr>
          <w:rFonts w:ascii="Arial" w:hAnsi="Arial" w:cs="Arial"/>
          <w:b/>
          <w:bCs/>
          <w:snapToGrid w:val="0"/>
          <w:sz w:val="24"/>
          <w:lang w:val="en-GB"/>
        </w:rPr>
        <w:t>7</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w:t>
      </w:r>
      <w:r w:rsidR="00426746">
        <w:rPr>
          <w:rFonts w:ascii="Arial" w:hAnsi="Arial" w:cs="Arial"/>
          <w:b/>
          <w:bCs/>
          <w:snapToGrid w:val="0"/>
          <w:sz w:val="24"/>
          <w:lang w:val="en-GB"/>
        </w:rPr>
        <w:t>1</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8B0D70">
        <w:rPr>
          <w:rFonts w:ascii="Arial" w:hAnsi="Arial" w:cs="Arial"/>
          <w:snapToGrid w:val="0"/>
          <w:sz w:val="24"/>
        </w:rPr>
        <w:t>8</w:t>
      </w:r>
      <w:r w:rsidR="00152EBB" w:rsidRPr="00947CAD">
        <w:rPr>
          <w:rFonts w:ascii="Arial" w:hAnsi="Arial" w:cs="Arial"/>
          <w:snapToGrid w:val="0"/>
          <w:sz w:val="24"/>
        </w:rPr>
        <w:t>.</w:t>
      </w:r>
      <w:r w:rsidR="008B0D70">
        <w:rPr>
          <w:rFonts w:ascii="Arial" w:hAnsi="Arial" w:cs="Arial"/>
          <w:snapToGrid w:val="0"/>
          <w:sz w:val="24"/>
        </w:rPr>
        <w:t>11</w:t>
      </w:r>
      <w:r w:rsidR="00152EBB" w:rsidRPr="00947CAD">
        <w:rPr>
          <w:rFonts w:ascii="Arial" w:hAnsi="Arial" w:cs="Arial"/>
          <w:snapToGrid w:val="0"/>
          <w:sz w:val="24"/>
        </w:rPr>
        <w:t>.</w:t>
      </w:r>
      <w:r w:rsidR="002301DC">
        <w:rPr>
          <w:rFonts w:ascii="Arial" w:hAnsi="Arial" w:cs="Arial"/>
          <w:snapToGrid w:val="0"/>
          <w:sz w:val="24"/>
        </w:rPr>
        <w:t>1</w:t>
      </w:r>
      <w:r w:rsidR="00152EBB" w:rsidRPr="00947CAD">
        <w:rPr>
          <w:rFonts w:ascii="Arial" w:hAnsi="Arial" w:cs="Arial"/>
          <w:snapToGrid w:val="0"/>
          <w:sz w:val="24"/>
        </w:rPr>
        <w:t>.</w:t>
      </w:r>
      <w:r w:rsidR="008B0D70">
        <w:rPr>
          <w:rFonts w:ascii="Arial" w:hAnsi="Arial" w:cs="Arial"/>
          <w:snapToGrid w:val="0"/>
          <w:sz w:val="24"/>
        </w:rPr>
        <w:t>1</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8B0D70" w:rsidRPr="008B0D70">
        <w:rPr>
          <w:rFonts w:ascii="Arial" w:hAnsi="Arial" w:cs="Arial"/>
          <w:snapToGrid w:val="0"/>
          <w:sz w:val="24"/>
        </w:rPr>
        <w:t>Discussion on resource allocation for power saving</w:t>
      </w:r>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CE31A8" w:rsidRPr="00CE31A8" w:rsidRDefault="005B128B" w:rsidP="00CE31A8">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w:t>
      </w:r>
      <w:r w:rsidR="00C3252F">
        <w:rPr>
          <w:rFonts w:ascii="Calibri" w:hAnsi="Calibri" w:cs="Calibri"/>
          <w:szCs w:val="22"/>
          <w:lang w:val="en-US"/>
        </w:rPr>
        <w:t xml:space="preserve">on resource allocation for power saving </w:t>
      </w:r>
      <w:r>
        <w:rPr>
          <w:rFonts w:ascii="Calibri" w:hAnsi="Calibri" w:cs="Calibri"/>
          <w:szCs w:val="22"/>
          <w:lang w:val="en-US"/>
        </w:rPr>
        <w:t>were made in RAN1 #10</w:t>
      </w:r>
      <w:r w:rsidR="00F82061">
        <w:rPr>
          <w:rFonts w:ascii="Calibri" w:hAnsi="Calibri" w:cs="Calibri"/>
          <w:szCs w:val="22"/>
          <w:lang w:val="en-US"/>
        </w:rPr>
        <w:t>4</w:t>
      </w:r>
      <w:r w:rsidR="002D38DA">
        <w:rPr>
          <w:rFonts w:ascii="Calibri" w:hAnsi="Calibri" w:cs="Calibri"/>
          <w:szCs w:val="22"/>
          <w:lang w:val="en-US"/>
        </w:rPr>
        <w:t>b</w:t>
      </w:r>
      <w:r>
        <w:rPr>
          <w:rFonts w:ascii="Calibri" w:hAnsi="Calibri" w:cs="Calibri"/>
          <w:szCs w:val="22"/>
          <w:lang w:val="en-US"/>
        </w:rPr>
        <w:t>-e meeting.</w:t>
      </w:r>
    </w:p>
    <w:tbl>
      <w:tblPr>
        <w:tblStyle w:val="12"/>
        <w:tblW w:w="0" w:type="auto"/>
        <w:tblLook w:val="04A0" w:firstRow="1" w:lastRow="0" w:firstColumn="1" w:lastColumn="0" w:noHBand="0" w:noVBand="1"/>
      </w:tblPr>
      <w:tblGrid>
        <w:gridCol w:w="9362"/>
      </w:tblGrid>
      <w:tr w:rsidR="00CE31A8" w:rsidRPr="00CE31A8" w:rsidTr="00E246FC">
        <w:tc>
          <w:tcPr>
            <w:tcW w:w="9628" w:type="dxa"/>
          </w:tcPr>
          <w:p w:rsidR="00726506" w:rsidRPr="00F724D9" w:rsidRDefault="00726506" w:rsidP="00726506">
            <w:pPr>
              <w:rPr>
                <w:rFonts w:ascii="Calibri" w:eastAsia="SimSun" w:hAnsi="Calibri" w:cs="Calibri"/>
                <w:b/>
                <w:bCs/>
                <w:szCs w:val="20"/>
                <w:u w:val="single"/>
                <w:lang w:val="en-AU" w:eastAsia="zh-CN"/>
              </w:rPr>
            </w:pPr>
            <w:r w:rsidRPr="00F724D9">
              <w:rPr>
                <w:rFonts w:ascii="Calibri" w:hAnsi="Calibri" w:cs="Calibri"/>
                <w:b/>
                <w:bCs/>
                <w:szCs w:val="20"/>
                <w:u w:val="single"/>
              </w:rPr>
              <w:t>Conclusion:</w:t>
            </w:r>
          </w:p>
          <w:p w:rsidR="00726506" w:rsidRPr="00F724D9" w:rsidRDefault="00726506" w:rsidP="00726506">
            <w:pPr>
              <w:pStyle w:val="af4"/>
              <w:widowControl/>
              <w:numPr>
                <w:ilvl w:val="0"/>
                <w:numId w:val="20"/>
              </w:numPr>
              <w:wordWrap/>
              <w:spacing w:before="0" w:after="0" w:line="240" w:lineRule="auto"/>
              <w:ind w:leftChars="0"/>
              <w:rPr>
                <w:rFonts w:ascii="Calibri" w:hAnsi="Calibri" w:cs="Calibri"/>
                <w:color w:val="000000"/>
                <w:szCs w:val="20"/>
                <w:lang w:eastAsia="zh-CN"/>
              </w:rPr>
            </w:pPr>
            <w:r w:rsidRPr="00F724D9">
              <w:rPr>
                <w:rFonts w:ascii="Calibri" w:hAnsi="Calibri" w:cs="Calibri"/>
                <w:color w:val="000000"/>
                <w:szCs w:val="20"/>
              </w:rPr>
              <w:t>In periodic-based partial sensing,</w:t>
            </w:r>
          </w:p>
          <w:p w:rsidR="00726506" w:rsidRPr="00F724D9" w:rsidRDefault="00726506" w:rsidP="00726506">
            <w:pPr>
              <w:pStyle w:val="af4"/>
              <w:widowControl/>
              <w:numPr>
                <w:ilvl w:val="1"/>
                <w:numId w:val="20"/>
              </w:numPr>
              <w:wordWrap/>
              <w:spacing w:before="0" w:after="0" w:line="240" w:lineRule="auto"/>
              <w:ind w:leftChars="0"/>
              <w:rPr>
                <w:rFonts w:ascii="Calibri" w:hAnsi="Calibri" w:cs="Calibri"/>
                <w:color w:val="000000"/>
                <w:szCs w:val="20"/>
              </w:rPr>
            </w:pPr>
            <w:r w:rsidRPr="00F724D9">
              <w:rPr>
                <w:rFonts w:ascii="Calibri" w:hAnsi="Calibri" w:cs="Calibri"/>
                <w:color w:val="000000"/>
                <w:szCs w:val="20"/>
              </w:rPr>
              <w:t>It is not necessary to further discuss whether or not to introduce a threshold to re-define T1 and T2.</w:t>
            </w:r>
          </w:p>
          <w:p w:rsidR="00726506" w:rsidRPr="00F724D9" w:rsidRDefault="00726506" w:rsidP="00726506">
            <w:pPr>
              <w:rPr>
                <w:rFonts w:ascii="Calibri" w:hAnsi="Calibri" w:cs="Calibri"/>
                <w:szCs w:val="20"/>
              </w:rPr>
            </w:pPr>
          </w:p>
          <w:p w:rsidR="00726506" w:rsidRPr="00F724D9" w:rsidRDefault="00726506" w:rsidP="00726506">
            <w:pPr>
              <w:rPr>
                <w:rFonts w:ascii="Calibri" w:hAnsi="Calibri" w:cs="Calibri"/>
                <w:b/>
                <w:bCs/>
                <w:color w:val="000000"/>
                <w:szCs w:val="20"/>
              </w:rPr>
            </w:pPr>
            <w:r w:rsidRPr="00F724D9">
              <w:rPr>
                <w:rFonts w:ascii="Calibri" w:hAnsi="Calibri" w:cs="Calibri"/>
                <w:b/>
                <w:bCs/>
                <w:color w:val="000000"/>
                <w:szCs w:val="20"/>
                <w:highlight w:val="green"/>
              </w:rPr>
              <w:t>Agreements</w:t>
            </w:r>
            <w:r w:rsidRPr="00F724D9">
              <w:rPr>
                <w:rFonts w:ascii="Calibri" w:hAnsi="Calibri" w:cs="Calibri"/>
                <w:b/>
                <w:bCs/>
                <w:color w:val="000000"/>
                <w:szCs w:val="20"/>
              </w:rPr>
              <w:t>:</w:t>
            </w:r>
          </w:p>
          <w:p w:rsidR="00726506" w:rsidRPr="00F724D9" w:rsidRDefault="00726506" w:rsidP="00726506">
            <w:pPr>
              <w:pStyle w:val="af4"/>
              <w:widowControl/>
              <w:numPr>
                <w:ilvl w:val="0"/>
                <w:numId w:val="20"/>
              </w:numPr>
              <w:wordWrap/>
              <w:spacing w:before="0" w:after="0" w:line="240" w:lineRule="auto"/>
              <w:ind w:leftChars="0"/>
              <w:rPr>
                <w:rFonts w:ascii="Calibri" w:hAnsi="Calibri" w:cs="Calibri"/>
                <w:color w:val="000000"/>
                <w:szCs w:val="20"/>
              </w:rPr>
            </w:pPr>
            <w:r w:rsidRPr="00F724D9">
              <w:rPr>
                <w:rFonts w:ascii="Calibri" w:hAnsi="Calibri" w:cs="Calibri"/>
                <w:color w:val="000000"/>
                <w:szCs w:val="20"/>
              </w:rPr>
              <w:t>In periodic-based partial sensing,</w:t>
            </w:r>
          </w:p>
          <w:p w:rsidR="00726506" w:rsidRPr="008A1737" w:rsidRDefault="00726506" w:rsidP="00726506">
            <w:pPr>
              <w:pStyle w:val="af4"/>
              <w:widowControl/>
              <w:numPr>
                <w:ilvl w:val="0"/>
                <w:numId w:val="24"/>
              </w:numPr>
              <w:wordWrap/>
              <w:spacing w:before="0" w:after="0" w:line="240" w:lineRule="auto"/>
              <w:ind w:leftChars="0"/>
              <w:jc w:val="left"/>
              <w:rPr>
                <w:rFonts w:ascii="Calibri" w:hAnsi="Calibri" w:cs="Calibri"/>
                <w:color w:val="000000"/>
                <w:szCs w:val="20"/>
              </w:rPr>
            </w:pPr>
            <w:r w:rsidRPr="00F724D9">
              <w:rPr>
                <w:rFonts w:ascii="Calibri" w:hAnsi="Calibri" w:cs="Calibri"/>
                <w:color w:val="000000"/>
                <w:szCs w:val="20"/>
              </w:rPr>
              <w:t xml:space="preserve">For the set of </w:t>
            </w:r>
            <w:r w:rsidRPr="00F724D9">
              <w:rPr>
                <w:rFonts w:ascii="Calibri" w:hAnsi="Calibri" w:cs="Calibri"/>
                <w:i/>
                <w:iCs/>
                <w:color w:val="000000"/>
                <w:szCs w:val="20"/>
              </w:rPr>
              <w:t>P</w:t>
            </w:r>
            <w:r w:rsidRPr="00F724D9">
              <w:rPr>
                <w:rFonts w:ascii="Calibri" w:hAnsi="Calibri" w:cs="Calibri"/>
                <w:color w:val="000000"/>
                <w:szCs w:val="20"/>
                <w:vertAlign w:val="subscript"/>
              </w:rPr>
              <w:t xml:space="preserve">reserve </w:t>
            </w:r>
            <w:r w:rsidRPr="008A1737">
              <w:rPr>
                <w:rFonts w:ascii="Calibri" w:hAnsi="Calibri" w:cs="Calibri"/>
                <w:color w:val="000000"/>
                <w:szCs w:val="20"/>
              </w:rPr>
              <w:t>values, down-select to one of the following in RAN1#105-e</w:t>
            </w:r>
          </w:p>
          <w:p w:rsidR="00726506" w:rsidRPr="008A1737" w:rsidRDefault="00726506" w:rsidP="00726506">
            <w:pPr>
              <w:pStyle w:val="af4"/>
              <w:widowControl/>
              <w:numPr>
                <w:ilvl w:val="2"/>
                <w:numId w:val="20"/>
              </w:numPr>
              <w:wordWrap/>
              <w:spacing w:before="0" w:after="0" w:line="240" w:lineRule="auto"/>
              <w:ind w:leftChars="0"/>
              <w:jc w:val="left"/>
              <w:rPr>
                <w:rFonts w:ascii="Calibri" w:hAnsi="Calibri" w:cs="Calibri"/>
                <w:color w:val="000000"/>
                <w:szCs w:val="20"/>
              </w:rPr>
            </w:pPr>
            <w:r w:rsidRPr="008A1737">
              <w:rPr>
                <w:rFonts w:ascii="Calibri" w:hAnsi="Calibri" w:cs="Calibri"/>
                <w:color w:val="000000"/>
                <w:szCs w:val="20"/>
              </w:rPr>
              <w:t xml:space="preserve">Alt.1: </w:t>
            </w:r>
            <w:r w:rsidRPr="008A1737">
              <w:rPr>
                <w:rFonts w:ascii="Calibri" w:hAnsi="Calibri" w:cs="Calibri"/>
                <w:i/>
                <w:iCs/>
                <w:color w:val="000000"/>
                <w:szCs w:val="20"/>
              </w:rPr>
              <w:t>P</w:t>
            </w:r>
            <w:r w:rsidRPr="008A1737">
              <w:rPr>
                <w:rFonts w:ascii="Calibri" w:hAnsi="Calibri" w:cs="Calibri"/>
                <w:color w:val="000000"/>
                <w:szCs w:val="20"/>
                <w:vertAlign w:val="subscript"/>
              </w:rPr>
              <w:t xml:space="preserve">reserve </w:t>
            </w:r>
            <w:r w:rsidRPr="008A1737">
              <w:rPr>
                <w:rFonts w:ascii="Calibri" w:hAnsi="Calibri" w:cs="Calibri"/>
                <w:color w:val="000000"/>
                <w:szCs w:val="20"/>
              </w:rPr>
              <w:t xml:space="preserve">corresponds to all values from the configured set </w:t>
            </w:r>
            <w:proofErr w:type="spellStart"/>
            <w:r w:rsidRPr="008A1737">
              <w:rPr>
                <w:rFonts w:ascii="Calibri" w:hAnsi="Calibri" w:cs="Calibri"/>
                <w:i/>
                <w:color w:val="000000"/>
                <w:szCs w:val="20"/>
              </w:rPr>
              <w:t>sl-ResourceReservePeriodList</w:t>
            </w:r>
            <w:proofErr w:type="spellEnd"/>
          </w:p>
          <w:p w:rsidR="00726506" w:rsidRPr="008A1737" w:rsidRDefault="00726506" w:rsidP="00726506">
            <w:pPr>
              <w:pStyle w:val="af4"/>
              <w:widowControl/>
              <w:numPr>
                <w:ilvl w:val="2"/>
                <w:numId w:val="20"/>
              </w:numPr>
              <w:wordWrap/>
              <w:spacing w:before="0" w:after="0" w:line="240" w:lineRule="auto"/>
              <w:ind w:leftChars="0"/>
              <w:rPr>
                <w:rFonts w:ascii="Calibri" w:hAnsi="Calibri" w:cs="Calibri"/>
                <w:szCs w:val="20"/>
              </w:rPr>
            </w:pPr>
            <w:r w:rsidRPr="008A1737">
              <w:rPr>
                <w:rFonts w:ascii="Calibri" w:hAnsi="Calibri" w:cs="Calibri"/>
                <w:color w:val="000000"/>
                <w:szCs w:val="20"/>
              </w:rPr>
              <w:t xml:space="preserve">Alt.2: A set of </w:t>
            </w:r>
            <w:r w:rsidRPr="008A1737">
              <w:rPr>
                <w:rFonts w:ascii="Calibri" w:hAnsi="Calibri" w:cs="Calibri"/>
                <w:i/>
                <w:iCs/>
                <w:color w:val="000000"/>
                <w:szCs w:val="20"/>
              </w:rPr>
              <w:t>P</w:t>
            </w:r>
            <w:r w:rsidRPr="008A1737">
              <w:rPr>
                <w:rFonts w:ascii="Calibri" w:hAnsi="Calibri" w:cs="Calibri"/>
                <w:color w:val="000000"/>
                <w:szCs w:val="20"/>
                <w:vertAlign w:val="subscript"/>
              </w:rPr>
              <w:t xml:space="preserve">reserve </w:t>
            </w:r>
            <w:r w:rsidRPr="008A1737">
              <w:rPr>
                <w:rFonts w:ascii="Calibri" w:hAnsi="Calibri" w:cs="Calibri"/>
                <w:color w:val="000000"/>
                <w:szCs w:val="20"/>
              </w:rPr>
              <w:t xml:space="preserve">values is (pre-)configured and includes up to the full set of values from the configured set </w:t>
            </w:r>
            <w:proofErr w:type="spellStart"/>
            <w:r w:rsidRPr="008A1737">
              <w:rPr>
                <w:rFonts w:ascii="Calibri" w:hAnsi="Calibri" w:cs="Calibri"/>
                <w:i/>
                <w:color w:val="000000"/>
                <w:szCs w:val="20"/>
              </w:rPr>
              <w:t>sl-</w:t>
            </w:r>
            <w:r w:rsidRPr="008A1737">
              <w:rPr>
                <w:rFonts w:ascii="Calibri" w:hAnsi="Calibri" w:cs="Calibri"/>
                <w:i/>
                <w:szCs w:val="20"/>
              </w:rPr>
              <w:t>ResourceReservePeriodList</w:t>
            </w:r>
            <w:proofErr w:type="spellEnd"/>
          </w:p>
          <w:p w:rsidR="00726506" w:rsidRPr="008A1737" w:rsidRDefault="00726506" w:rsidP="00726506">
            <w:pPr>
              <w:pStyle w:val="af4"/>
              <w:widowControl/>
              <w:numPr>
                <w:ilvl w:val="3"/>
                <w:numId w:val="20"/>
              </w:numPr>
              <w:wordWrap/>
              <w:spacing w:before="0" w:after="0" w:line="240" w:lineRule="auto"/>
              <w:ind w:leftChars="0"/>
              <w:rPr>
                <w:rFonts w:ascii="Calibri" w:hAnsi="Calibri" w:cs="Calibri"/>
                <w:szCs w:val="20"/>
              </w:rPr>
            </w:pPr>
            <w:r w:rsidRPr="008A1737">
              <w:rPr>
                <w:rFonts w:ascii="Calibri" w:hAnsi="Calibri" w:cs="Calibri"/>
                <w:szCs w:val="20"/>
              </w:rPr>
              <w:t xml:space="preserve">FFS if support multiple sets of </w:t>
            </w:r>
            <w:r w:rsidRPr="008A1737">
              <w:rPr>
                <w:rFonts w:ascii="Calibri" w:hAnsi="Calibri" w:cs="Calibri"/>
                <w:i/>
                <w:iCs/>
                <w:szCs w:val="20"/>
              </w:rPr>
              <w:t>P</w:t>
            </w:r>
            <w:r w:rsidRPr="008A1737">
              <w:rPr>
                <w:rFonts w:ascii="Calibri" w:hAnsi="Calibri" w:cs="Calibri"/>
                <w:szCs w:val="20"/>
                <w:vertAlign w:val="subscript"/>
              </w:rPr>
              <w:t xml:space="preserve">reserve </w:t>
            </w:r>
            <w:r w:rsidRPr="008A1737">
              <w:rPr>
                <w:rFonts w:ascii="Calibri" w:hAnsi="Calibri" w:cs="Calibri"/>
                <w:szCs w:val="20"/>
              </w:rPr>
              <w:t xml:space="preserve">values based on one or more metrics </w:t>
            </w:r>
          </w:p>
          <w:p w:rsidR="00726506" w:rsidRPr="008A1737" w:rsidRDefault="00726506" w:rsidP="00726506">
            <w:pPr>
              <w:pStyle w:val="af4"/>
              <w:widowControl/>
              <w:numPr>
                <w:ilvl w:val="3"/>
                <w:numId w:val="20"/>
              </w:numPr>
              <w:wordWrap/>
              <w:spacing w:before="0" w:after="0" w:line="240" w:lineRule="auto"/>
              <w:ind w:leftChars="0"/>
              <w:rPr>
                <w:rFonts w:ascii="Calibri" w:hAnsi="Calibri" w:cs="Calibri"/>
                <w:szCs w:val="20"/>
              </w:rPr>
            </w:pPr>
            <w:r w:rsidRPr="008A1737">
              <w:rPr>
                <w:rFonts w:ascii="Calibri" w:hAnsi="Calibri" w:cs="Calibri"/>
                <w:szCs w:val="20"/>
              </w:rPr>
              <w:t>FFS whether/how to restrict the set of values</w:t>
            </w:r>
          </w:p>
          <w:p w:rsidR="00726506" w:rsidRPr="008A1737" w:rsidRDefault="00726506" w:rsidP="00726506">
            <w:pPr>
              <w:pStyle w:val="af4"/>
              <w:widowControl/>
              <w:numPr>
                <w:ilvl w:val="0"/>
                <w:numId w:val="24"/>
              </w:numPr>
              <w:wordWrap/>
              <w:spacing w:before="0" w:after="0" w:line="240" w:lineRule="auto"/>
              <w:ind w:leftChars="0"/>
              <w:jc w:val="left"/>
              <w:rPr>
                <w:rFonts w:ascii="Calibri" w:hAnsi="Calibri" w:cs="Calibri"/>
                <w:szCs w:val="20"/>
              </w:rPr>
            </w:pPr>
            <w:r w:rsidRPr="008A1737">
              <w:rPr>
                <w:rFonts w:ascii="Calibri" w:hAnsi="Calibri" w:cs="Calibri"/>
                <w:szCs w:val="20"/>
              </w:rPr>
              <w:t>For the k value, down-selection to one of the following in RAN1#105-e (further refinement of each of the alternatives is possible)</w:t>
            </w:r>
          </w:p>
          <w:p w:rsidR="00726506" w:rsidRPr="008A1737" w:rsidRDefault="00726506" w:rsidP="00726506">
            <w:pPr>
              <w:pStyle w:val="af4"/>
              <w:widowControl/>
              <w:numPr>
                <w:ilvl w:val="4"/>
                <w:numId w:val="25"/>
              </w:numPr>
              <w:wordWrap/>
              <w:spacing w:before="0" w:after="0" w:line="256" w:lineRule="auto"/>
              <w:ind w:leftChars="0"/>
              <w:jc w:val="left"/>
              <w:rPr>
                <w:rFonts w:ascii="Calibri" w:hAnsi="Calibri" w:cs="Calibri"/>
                <w:szCs w:val="20"/>
              </w:rPr>
            </w:pPr>
            <w:r w:rsidRPr="008A1737">
              <w:rPr>
                <w:rFonts w:ascii="Calibri" w:hAnsi="Calibri" w:cs="Calibri"/>
                <w:szCs w:val="20"/>
              </w:rPr>
              <w:t>Alt 1: Option 1 as in RAN1#104-e</w:t>
            </w:r>
          </w:p>
          <w:p w:rsidR="00726506" w:rsidRPr="008A1737" w:rsidRDefault="00726506" w:rsidP="00726506">
            <w:pPr>
              <w:pStyle w:val="af4"/>
              <w:widowControl/>
              <w:numPr>
                <w:ilvl w:val="4"/>
                <w:numId w:val="25"/>
              </w:numPr>
              <w:wordWrap/>
              <w:spacing w:before="0" w:after="0" w:line="256" w:lineRule="auto"/>
              <w:ind w:leftChars="0"/>
              <w:jc w:val="left"/>
              <w:rPr>
                <w:rFonts w:ascii="Calibri" w:hAnsi="Calibri" w:cs="Calibri"/>
                <w:szCs w:val="20"/>
              </w:rPr>
            </w:pPr>
            <w:r w:rsidRPr="008A1737">
              <w:rPr>
                <w:rFonts w:ascii="Calibri" w:hAnsi="Calibri" w:cs="Calibri"/>
                <w:szCs w:val="20"/>
              </w:rPr>
              <w:t>Alt 2: A modified Option 5 as in RAN1#104-e, where the modification is such that it also includes option 1</w:t>
            </w:r>
          </w:p>
          <w:p w:rsidR="00726506" w:rsidRPr="008A1737" w:rsidRDefault="00726506" w:rsidP="00726506">
            <w:pPr>
              <w:pStyle w:val="af4"/>
              <w:widowControl/>
              <w:numPr>
                <w:ilvl w:val="5"/>
                <w:numId w:val="25"/>
              </w:numPr>
              <w:wordWrap/>
              <w:spacing w:before="0" w:after="0" w:line="240" w:lineRule="auto"/>
              <w:ind w:leftChars="0"/>
              <w:rPr>
                <w:rFonts w:ascii="Calibri" w:hAnsi="Calibri" w:cs="Calibri"/>
                <w:szCs w:val="20"/>
              </w:rPr>
            </w:pPr>
            <w:r w:rsidRPr="008A1737">
              <w:rPr>
                <w:rFonts w:ascii="Calibri" w:hAnsi="Calibri" w:cs="Calibri"/>
                <w:szCs w:val="20"/>
              </w:rPr>
              <w:t xml:space="preserve">FFS how to </w:t>
            </w:r>
            <w:r w:rsidRPr="008A1737">
              <w:rPr>
                <w:rFonts w:ascii="Calibri" w:eastAsia="Times New Roman" w:hAnsi="Calibri" w:cs="Calibri"/>
                <w:szCs w:val="20"/>
              </w:rPr>
              <w:t>(pre-)</w:t>
            </w:r>
            <w:r w:rsidRPr="008A1737">
              <w:rPr>
                <w:rFonts w:ascii="Calibri" w:hAnsi="Calibri" w:cs="Calibri"/>
                <w:szCs w:val="20"/>
              </w:rPr>
              <w:t>configure (e.g. including bitmap), whether a maximum number of k values is needed, and whether it can be up to UE implementation to select a k value based on the (pre-)configuration</w:t>
            </w:r>
          </w:p>
          <w:p w:rsidR="00726506" w:rsidRPr="008A1737" w:rsidRDefault="00726506" w:rsidP="00726506">
            <w:pPr>
              <w:pStyle w:val="af4"/>
              <w:widowControl/>
              <w:numPr>
                <w:ilvl w:val="4"/>
                <w:numId w:val="25"/>
              </w:numPr>
              <w:wordWrap/>
              <w:spacing w:before="0" w:after="0" w:line="240" w:lineRule="auto"/>
              <w:ind w:leftChars="0"/>
              <w:jc w:val="left"/>
              <w:rPr>
                <w:rFonts w:ascii="Calibri" w:hAnsi="Calibri" w:cs="Calibri"/>
                <w:szCs w:val="20"/>
              </w:rPr>
            </w:pPr>
            <w:r w:rsidRPr="008A1737">
              <w:rPr>
                <w:rFonts w:ascii="Calibri" w:hAnsi="Calibri" w:cs="Calibri"/>
                <w:szCs w:val="20"/>
              </w:rPr>
              <w:t>FFS details, e.g., sensing before the resource (re)selection trigger or the first slot of the set of Y candidate slots subject to processing time restriction, etc.</w:t>
            </w:r>
          </w:p>
          <w:p w:rsidR="00726506" w:rsidRPr="00F724D9" w:rsidRDefault="00726506" w:rsidP="00726506">
            <w:pPr>
              <w:pStyle w:val="af4"/>
              <w:widowControl/>
              <w:numPr>
                <w:ilvl w:val="3"/>
                <w:numId w:val="25"/>
              </w:numPr>
              <w:wordWrap/>
              <w:spacing w:before="0" w:after="0" w:line="240" w:lineRule="auto"/>
              <w:ind w:leftChars="0"/>
              <w:rPr>
                <w:rFonts w:ascii="Calibri" w:hAnsi="Calibri" w:cs="Calibri"/>
                <w:szCs w:val="20"/>
              </w:rPr>
            </w:pPr>
            <w:r w:rsidRPr="00F724D9">
              <w:rPr>
                <w:rFonts w:ascii="Calibri" w:hAnsi="Calibri" w:cs="Calibri"/>
                <w:szCs w:val="20"/>
              </w:rPr>
              <w:t xml:space="preserve">Note: companies are encouraged to provide more evaluations </w:t>
            </w:r>
          </w:p>
          <w:p w:rsidR="00726506" w:rsidRPr="00F724D9" w:rsidRDefault="00726506" w:rsidP="00726506">
            <w:pPr>
              <w:rPr>
                <w:rFonts w:ascii="Calibri" w:hAnsi="Calibri" w:cs="Calibri"/>
                <w:sz w:val="22"/>
                <w:szCs w:val="28"/>
              </w:rPr>
            </w:pPr>
          </w:p>
          <w:p w:rsidR="00726506" w:rsidRPr="00F724D9" w:rsidRDefault="00726506" w:rsidP="00726506">
            <w:pPr>
              <w:rPr>
                <w:rFonts w:ascii="Calibri" w:hAnsi="Calibri" w:cs="Calibri"/>
                <w:b/>
                <w:bCs/>
                <w:szCs w:val="20"/>
                <w:highlight w:val="green"/>
              </w:rPr>
            </w:pPr>
            <w:r w:rsidRPr="00F724D9">
              <w:rPr>
                <w:rStyle w:val="a6"/>
                <w:rFonts w:ascii="Calibri" w:hAnsi="Calibri" w:cs="Calibri"/>
                <w:color w:val="000000"/>
                <w:szCs w:val="20"/>
                <w:highlight w:val="green"/>
              </w:rPr>
              <w:t>Agreement:</w:t>
            </w:r>
          </w:p>
          <w:p w:rsidR="00726506" w:rsidRPr="00F724D9" w:rsidRDefault="00726506" w:rsidP="00726506">
            <w:pPr>
              <w:widowControl/>
              <w:numPr>
                <w:ilvl w:val="0"/>
                <w:numId w:val="26"/>
              </w:numPr>
              <w:wordWrap/>
              <w:autoSpaceDE/>
              <w:autoSpaceDN/>
              <w:jc w:val="left"/>
              <w:rPr>
                <w:rFonts w:ascii="Calibri" w:hAnsi="Calibri" w:cs="Calibri"/>
                <w:szCs w:val="20"/>
              </w:rPr>
            </w:pPr>
            <w:r w:rsidRPr="00F724D9">
              <w:rPr>
                <w:rFonts w:ascii="Calibri" w:hAnsi="Calibri" w:cs="Calibri"/>
                <w:szCs w:val="20"/>
              </w:rPr>
              <w:t xml:space="preserve">When periodic-based partial sensing is potentially performed by UE in a mode 2 </w:t>
            </w:r>
            <w:proofErr w:type="spellStart"/>
            <w:r w:rsidRPr="00F724D9">
              <w:rPr>
                <w:rFonts w:ascii="Calibri" w:hAnsi="Calibri" w:cs="Calibri"/>
                <w:szCs w:val="20"/>
              </w:rPr>
              <w:t>Tx</w:t>
            </w:r>
            <w:proofErr w:type="spellEnd"/>
            <w:r w:rsidRPr="00F724D9">
              <w:rPr>
                <w:rFonts w:ascii="Calibri" w:hAnsi="Calibri" w:cs="Calibri"/>
                <w:szCs w:val="20"/>
              </w:rPr>
              <w:t xml:space="preserve"> resource pool provided by higher layer, at least all of the followings are met:</w:t>
            </w:r>
          </w:p>
          <w:p w:rsidR="00726506" w:rsidRPr="00F724D9" w:rsidRDefault="00726506" w:rsidP="00726506">
            <w:pPr>
              <w:widowControl/>
              <w:numPr>
                <w:ilvl w:val="1"/>
                <w:numId w:val="26"/>
              </w:numPr>
              <w:wordWrap/>
              <w:autoSpaceDE/>
              <w:autoSpaceDN/>
              <w:jc w:val="left"/>
              <w:rPr>
                <w:rFonts w:ascii="Calibri" w:hAnsi="Calibri" w:cs="Calibri"/>
                <w:szCs w:val="20"/>
              </w:rPr>
            </w:pPr>
            <w:r w:rsidRPr="00F724D9">
              <w:rPr>
                <w:rFonts w:ascii="Calibri" w:hAnsi="Calibri" w:cs="Calibri"/>
                <w:szCs w:val="20"/>
              </w:rPr>
              <w:t>Periodic reservation for another TB (</w:t>
            </w:r>
            <w:proofErr w:type="spellStart"/>
            <w:r w:rsidRPr="00F724D9">
              <w:rPr>
                <w:rStyle w:val="af9"/>
                <w:rFonts w:ascii="Calibri" w:hAnsi="Calibri" w:cs="Calibri"/>
              </w:rPr>
              <w:t>sl-MultiReserveResource</w:t>
            </w:r>
            <w:proofErr w:type="spellEnd"/>
            <w:r w:rsidRPr="00F724D9">
              <w:rPr>
                <w:rFonts w:ascii="Calibri" w:hAnsi="Calibri" w:cs="Calibri"/>
                <w:szCs w:val="20"/>
              </w:rPr>
              <w:t>) is enabled for the resource pool</w:t>
            </w:r>
          </w:p>
          <w:p w:rsidR="00726506" w:rsidRPr="00F724D9" w:rsidRDefault="00726506" w:rsidP="00726506">
            <w:pPr>
              <w:widowControl/>
              <w:numPr>
                <w:ilvl w:val="1"/>
                <w:numId w:val="26"/>
              </w:numPr>
              <w:wordWrap/>
              <w:autoSpaceDE/>
              <w:autoSpaceDN/>
              <w:jc w:val="left"/>
              <w:rPr>
                <w:rFonts w:ascii="Calibri" w:hAnsi="Calibri" w:cs="Calibri"/>
                <w:szCs w:val="20"/>
              </w:rPr>
            </w:pPr>
            <w:r w:rsidRPr="00F724D9">
              <w:rPr>
                <w:rFonts w:ascii="Calibri" w:hAnsi="Calibri" w:cs="Calibri"/>
                <w:szCs w:val="20"/>
              </w:rPr>
              <w:t>The resource pool is (pre-)configured to enable partial sensing</w:t>
            </w:r>
          </w:p>
          <w:p w:rsidR="00726506" w:rsidRPr="00F724D9" w:rsidRDefault="00726506" w:rsidP="00726506">
            <w:pPr>
              <w:widowControl/>
              <w:numPr>
                <w:ilvl w:val="1"/>
                <w:numId w:val="26"/>
              </w:numPr>
              <w:wordWrap/>
              <w:autoSpaceDE/>
              <w:autoSpaceDN/>
              <w:jc w:val="left"/>
              <w:rPr>
                <w:rFonts w:ascii="Calibri" w:hAnsi="Calibri" w:cs="Calibri"/>
                <w:szCs w:val="20"/>
              </w:rPr>
            </w:pPr>
            <w:r w:rsidRPr="00F724D9">
              <w:rPr>
                <w:rFonts w:ascii="Calibri" w:hAnsi="Calibri" w:cs="Calibri"/>
                <w:szCs w:val="20"/>
              </w:rPr>
              <w:t>Partial sensing configured by higher layer in the UE</w:t>
            </w:r>
          </w:p>
          <w:p w:rsidR="00CE31A8" w:rsidRPr="0078789C" w:rsidRDefault="00CE31A8" w:rsidP="00726506">
            <w:pPr>
              <w:widowControl/>
              <w:wordWrap/>
              <w:autoSpaceDE/>
              <w:autoSpaceDN/>
              <w:spacing w:line="252" w:lineRule="auto"/>
              <w:jc w:val="left"/>
              <w:rPr>
                <w:rFonts w:ascii="Times New Roman" w:eastAsia="Times New Roman"/>
                <w:color w:val="000000"/>
                <w:kern w:val="0"/>
                <w:sz w:val="22"/>
                <w:szCs w:val="22"/>
                <w:lang w:val="en-AU" w:eastAsia="en-US"/>
              </w:rPr>
            </w:pPr>
          </w:p>
        </w:tc>
      </w:tr>
    </w:tbl>
    <w:p w:rsidR="00A75332" w:rsidRPr="00A231FB" w:rsidRDefault="00CE31A8" w:rsidP="00A231FB">
      <w:pPr>
        <w:pStyle w:val="LGTdoc0"/>
        <w:spacing w:before="100" w:beforeAutospacing="1"/>
        <w:ind w:firstLine="425"/>
        <w:rPr>
          <w:rFonts w:ascii="Calibri" w:hAnsi="Calibri" w:cs="Calibri"/>
          <w:szCs w:val="22"/>
          <w:lang w:val="en-US"/>
        </w:rPr>
      </w:pPr>
      <w:r w:rsidRPr="00CE31A8">
        <w:rPr>
          <w:rFonts w:ascii="Calibri" w:hAnsi="Calibri" w:cs="Calibri"/>
          <w:szCs w:val="22"/>
          <w:lang w:val="en-US"/>
        </w:rPr>
        <w:t xml:space="preserve">In this contribution, we discuss the </w:t>
      </w:r>
      <w:r w:rsidR="00BA7458" w:rsidRPr="00BA7458">
        <w:rPr>
          <w:rFonts w:ascii="Calibri" w:hAnsi="Calibri" w:cs="Calibri"/>
          <w:szCs w:val="22"/>
          <w:lang w:val="en-US"/>
        </w:rPr>
        <w:t xml:space="preserve">resource allocation </w:t>
      </w:r>
      <w:r w:rsidR="00CF3D57">
        <w:rPr>
          <w:rFonts w:ascii="Calibri" w:hAnsi="Calibri" w:cs="Calibri"/>
          <w:szCs w:val="22"/>
          <w:lang w:val="en-US"/>
        </w:rPr>
        <w:t>schemes for UE power saving</w:t>
      </w:r>
      <w:r w:rsidR="00474A3D">
        <w:rPr>
          <w:rFonts w:ascii="Calibri" w:hAnsi="Calibri" w:cs="Calibri"/>
          <w:szCs w:val="22"/>
          <w:lang w:val="en-US"/>
        </w:rPr>
        <w:t xml:space="preserve">, including the </w:t>
      </w:r>
      <w:r w:rsidR="00A231FB">
        <w:rPr>
          <w:rFonts w:ascii="Calibri" w:hAnsi="Calibri" w:cs="Calibri"/>
          <w:szCs w:val="22"/>
          <w:lang w:val="en-US"/>
        </w:rPr>
        <w:t xml:space="preserve">possible </w:t>
      </w:r>
      <w:r w:rsidR="00474A3D">
        <w:rPr>
          <w:rFonts w:ascii="Calibri" w:hAnsi="Calibri" w:cs="Calibri"/>
          <w:szCs w:val="22"/>
          <w:lang w:val="en-US"/>
        </w:rPr>
        <w:t xml:space="preserve">impact of </w:t>
      </w:r>
      <w:proofErr w:type="spellStart"/>
      <w:r w:rsidR="00474A3D">
        <w:rPr>
          <w:rFonts w:ascii="Calibri" w:hAnsi="Calibri" w:cs="Calibri"/>
          <w:szCs w:val="22"/>
          <w:lang w:val="en-US"/>
        </w:rPr>
        <w:t>sidelink</w:t>
      </w:r>
      <w:proofErr w:type="spellEnd"/>
      <w:r w:rsidR="00474A3D">
        <w:rPr>
          <w:rFonts w:ascii="Calibri" w:hAnsi="Calibri" w:cs="Calibri"/>
          <w:szCs w:val="22"/>
          <w:lang w:val="en-US"/>
        </w:rPr>
        <w:t xml:space="preserve"> DRX on the resource allocation</w:t>
      </w:r>
      <w:r w:rsidRPr="00CE31A8">
        <w:rPr>
          <w:rFonts w:ascii="Calibri" w:hAnsi="Calibri" w:cs="Calibri"/>
          <w:szCs w:val="22"/>
          <w:lang w:val="en-US"/>
        </w:rPr>
        <w:t xml:space="preserve">. </w:t>
      </w:r>
      <w:r w:rsidR="00586D35">
        <w:rPr>
          <w:rFonts w:ascii="Calibri" w:hAnsi="Calibri" w:cs="Calibri"/>
          <w:szCs w:val="22"/>
          <w:lang w:val="en-US"/>
        </w:rPr>
        <w:t xml:space="preserve"> </w:t>
      </w:r>
      <w:r w:rsidR="00586D35">
        <w:rPr>
          <w:rFonts w:ascii="Calibri" w:hAnsi="Calibri" w:cs="Calibri" w:hint="eastAsia"/>
          <w:szCs w:val="22"/>
          <w:lang w:val="en-US"/>
        </w:rPr>
        <w:t xml:space="preserve">This contribution is the revised version of </w:t>
      </w:r>
      <w:r w:rsidR="00586D35" w:rsidRPr="00586D35">
        <w:rPr>
          <w:rFonts w:ascii="Calibri" w:hAnsi="Calibri" w:cs="Calibri"/>
          <w:szCs w:val="22"/>
          <w:lang w:val="en-US"/>
        </w:rPr>
        <w:t>R1-2105204</w:t>
      </w:r>
      <w:r w:rsidR="00586D35">
        <w:rPr>
          <w:rFonts w:ascii="Calibri" w:hAnsi="Calibri" w:cs="Calibri"/>
          <w:szCs w:val="22"/>
          <w:lang w:val="en-US"/>
        </w:rPr>
        <w:t>.</w:t>
      </w:r>
      <w:bookmarkStart w:id="2" w:name="_GoBack"/>
      <w:bookmarkEnd w:id="2"/>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lastRenderedPageBreak/>
        <w:t>Discussion</w:t>
      </w:r>
    </w:p>
    <w:p w:rsidR="00C002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t>Partial sensing based resource selection</w:t>
      </w:r>
    </w:p>
    <w:p w:rsidR="00300467" w:rsidRPr="00300467" w:rsidRDefault="00300467" w:rsidP="00660ABA">
      <w:pPr>
        <w:pStyle w:val="LGTdoc0"/>
        <w:spacing w:before="100" w:beforeAutospacing="1"/>
        <w:ind w:firstLine="425"/>
        <w:rPr>
          <w:rFonts w:ascii="Calibri" w:hAnsi="Calibri" w:cs="Calibri"/>
          <w:szCs w:val="22"/>
        </w:rPr>
      </w:pPr>
      <w:r>
        <w:rPr>
          <w:rFonts w:ascii="Calibri" w:hAnsi="Calibri" w:cs="Calibri" w:hint="eastAsia"/>
          <w:szCs w:val="22"/>
        </w:rPr>
        <w:t xml:space="preserve">In </w:t>
      </w:r>
      <w:r w:rsidR="000F3D5B">
        <w:rPr>
          <w:rFonts w:ascii="Calibri" w:hAnsi="Calibri" w:cs="Calibri"/>
          <w:szCs w:val="22"/>
        </w:rPr>
        <w:t>a resource pool</w:t>
      </w:r>
      <w:r>
        <w:rPr>
          <w:rFonts w:ascii="Calibri" w:hAnsi="Calibri" w:cs="Calibri" w:hint="eastAsia"/>
          <w:szCs w:val="22"/>
        </w:rPr>
        <w:t xml:space="preserve"> </w:t>
      </w:r>
      <w:r w:rsidR="000F3D5B">
        <w:rPr>
          <w:rFonts w:ascii="Calibri" w:hAnsi="Calibri" w:cs="Calibri"/>
          <w:szCs w:val="22"/>
        </w:rPr>
        <w:t xml:space="preserve">where at least partial sensing is allowed, UE can perform periodic-based partial sensing, contiguous partial sensing or both, depending on the resource pool configuration and the transmission-related status of a UE. As a general principle, UE can perform periodic-based partial sensing for periodic transmission when more careful (re)selection of resources are required in transmission of a TB to ensure a successful transmission by avoiding a collision with other UE’s traffic. </w:t>
      </w:r>
      <w:r w:rsidR="006F3BDF">
        <w:rPr>
          <w:rFonts w:ascii="Calibri" w:hAnsi="Calibri" w:cs="Calibri"/>
          <w:szCs w:val="22"/>
        </w:rPr>
        <w:t>A p</w:t>
      </w:r>
      <w:r w:rsidR="000F3D5B">
        <w:rPr>
          <w:rFonts w:ascii="Calibri" w:hAnsi="Calibri" w:cs="Calibri"/>
          <w:szCs w:val="22"/>
        </w:rPr>
        <w:t xml:space="preserve">riority value of a packet, </w:t>
      </w:r>
      <w:r w:rsidR="006F3BDF">
        <w:rPr>
          <w:rFonts w:ascii="Calibri" w:hAnsi="Calibri" w:cs="Calibri"/>
          <w:szCs w:val="22"/>
        </w:rPr>
        <w:t xml:space="preserve">a </w:t>
      </w:r>
      <w:r w:rsidR="000F3D5B">
        <w:rPr>
          <w:rFonts w:ascii="Calibri" w:hAnsi="Calibri" w:cs="Calibri"/>
          <w:szCs w:val="22"/>
        </w:rPr>
        <w:t>congestion/interference level</w:t>
      </w:r>
      <w:r w:rsidR="006F3BDF">
        <w:rPr>
          <w:rFonts w:ascii="Calibri" w:hAnsi="Calibri" w:cs="Calibri"/>
          <w:szCs w:val="22"/>
        </w:rPr>
        <w:t xml:space="preserve"> in a resource pool, a required reliability of a packet transmission, transmission failure of a packet, and the number of total retransmissions of a packet can affect to trigger the periodic-based sensing of a UE.</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574CAB">
        <w:rPr>
          <w:rFonts w:ascii="Calibri" w:hAnsi="Calibri" w:cs="Calibri"/>
          <w:b/>
          <w:i/>
          <w:sz w:val="22"/>
          <w:szCs w:val="22"/>
        </w:rPr>
        <w:t>Proposal</w:t>
      </w:r>
      <w:r>
        <w:rPr>
          <w:rFonts w:ascii="Calibri" w:hAnsi="Calibri" w:cs="Calibri"/>
          <w:b/>
          <w:i/>
          <w:sz w:val="22"/>
          <w:szCs w:val="22"/>
        </w:rPr>
        <w:t xml:space="preserve"> 1</w:t>
      </w:r>
      <w:r w:rsidRPr="00574CAB">
        <w:rPr>
          <w:rFonts w:ascii="Calibri" w:hAnsi="Calibri" w:cs="Calibri"/>
          <w:b/>
          <w:i/>
          <w:sz w:val="22"/>
          <w:szCs w:val="22"/>
        </w:rPr>
        <w:t>:</w:t>
      </w:r>
      <w:r w:rsidRPr="00574CAB">
        <w:rPr>
          <w:rFonts w:ascii="Calibri" w:hAnsi="Calibri" w:cs="Calibri"/>
          <w:i/>
          <w:sz w:val="22"/>
          <w:szCs w:val="22"/>
        </w:rPr>
        <w:t xml:space="preserve"> </w:t>
      </w:r>
      <w:r>
        <w:rPr>
          <w:rFonts w:ascii="Calibri" w:hAnsi="Calibri" w:cs="Calibri"/>
          <w:i/>
          <w:sz w:val="22"/>
          <w:szCs w:val="22"/>
        </w:rPr>
        <w:t xml:space="preserve">When UE performs periodic transmission in a resource pool where periodic transmission and </w:t>
      </w:r>
      <w:r w:rsidRPr="00C42022">
        <w:rPr>
          <w:rFonts w:ascii="Calibri" w:hAnsi="Calibri" w:cs="Calibri"/>
          <w:i/>
          <w:sz w:val="22"/>
          <w:szCs w:val="22"/>
        </w:rPr>
        <w:t>partial</w:t>
      </w:r>
      <w:r>
        <w:rPr>
          <w:rFonts w:ascii="Calibri" w:hAnsi="Calibri" w:cs="Calibri"/>
          <w:i/>
          <w:sz w:val="22"/>
          <w:szCs w:val="22"/>
        </w:rPr>
        <w:t xml:space="preserve"> sensing are enabled, periodic-based partial sensing can be performed in </w:t>
      </w:r>
      <w:r>
        <w:rPr>
          <w:rFonts w:ascii="Calibri" w:hAnsi="Calibri" w:cs="Calibri" w:hint="eastAsia"/>
          <w:i/>
          <w:sz w:val="22"/>
          <w:szCs w:val="22"/>
        </w:rPr>
        <w:t>t</w:t>
      </w:r>
      <w:r>
        <w:rPr>
          <w:rFonts w:ascii="Calibri" w:hAnsi="Calibri" w:cs="Calibri"/>
          <w:i/>
          <w:sz w:val="22"/>
          <w:szCs w:val="22"/>
        </w:rPr>
        <w:t>he following cases:</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i/>
          <w:sz w:val="22"/>
          <w:szCs w:val="22"/>
        </w:rPr>
        <w:t xml:space="preserve">When the priority value of a packet is above a threshold (e.g. </w:t>
      </w:r>
      <w:r w:rsidRPr="00E6009C">
        <w:rPr>
          <w:rFonts w:ascii="Calibri" w:hAnsi="Calibri" w:cs="Calibri"/>
          <w:i/>
          <w:sz w:val="22"/>
          <w:szCs w:val="22"/>
        </w:rPr>
        <w:t>pre-emption priority value</w:t>
      </w:r>
      <w:r>
        <w:rPr>
          <w:rFonts w:ascii="Calibri" w:hAnsi="Calibri" w:cs="Calibri"/>
          <w:i/>
          <w:sz w:val="22"/>
          <w:szCs w:val="22"/>
        </w:rPr>
        <w:t>)</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w:t>
      </w:r>
      <w:r w:rsidRPr="00E6009C">
        <w:rPr>
          <w:rFonts w:ascii="Calibri" w:hAnsi="Calibri" w:cs="Calibri"/>
          <w:i/>
          <w:sz w:val="22"/>
          <w:szCs w:val="22"/>
        </w:rPr>
        <w:t xml:space="preserve">interference level </w:t>
      </w:r>
      <w:r>
        <w:rPr>
          <w:rFonts w:ascii="Calibri" w:hAnsi="Calibri" w:cs="Calibri"/>
          <w:i/>
          <w:sz w:val="22"/>
          <w:szCs w:val="22"/>
        </w:rPr>
        <w:t xml:space="preserve">in a resource pool </w:t>
      </w:r>
      <w:r w:rsidRPr="00E6009C">
        <w:rPr>
          <w:rFonts w:ascii="Calibri" w:hAnsi="Calibri" w:cs="Calibri"/>
          <w:i/>
          <w:sz w:val="22"/>
          <w:szCs w:val="22"/>
        </w:rPr>
        <w:t xml:space="preserve">is </w:t>
      </w:r>
      <w:r>
        <w:rPr>
          <w:rFonts w:ascii="Calibri" w:hAnsi="Calibri" w:cs="Calibri"/>
          <w:i/>
          <w:sz w:val="22"/>
          <w:szCs w:val="22"/>
        </w:rPr>
        <w:t>above a threshold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required reliability level </w:t>
      </w:r>
      <w:r w:rsidR="006F3BDF">
        <w:rPr>
          <w:rFonts w:ascii="Calibri" w:hAnsi="Calibri" w:cs="Calibri"/>
          <w:i/>
          <w:sz w:val="22"/>
          <w:szCs w:val="22"/>
        </w:rPr>
        <w:t xml:space="preserve">of a packet transmission </w:t>
      </w:r>
      <w:r>
        <w:rPr>
          <w:rFonts w:ascii="Calibri" w:hAnsi="Calibri" w:cs="Calibri"/>
          <w:i/>
          <w:sz w:val="22"/>
          <w:szCs w:val="22"/>
        </w:rPr>
        <w:t>is above a threshold</w:t>
      </w:r>
    </w:p>
    <w:p w:rsidR="00C0023D" w:rsidRP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C0023D">
        <w:rPr>
          <w:rFonts w:ascii="Calibri" w:hAnsi="Calibri" w:cs="Calibri"/>
          <w:i/>
          <w:sz w:val="22"/>
          <w:szCs w:val="22"/>
        </w:rPr>
        <w:t>When the number of retransmissions</w:t>
      </w:r>
      <w:r w:rsidR="006F3BDF">
        <w:rPr>
          <w:rFonts w:ascii="Calibri" w:hAnsi="Calibri" w:cs="Calibri"/>
          <w:i/>
          <w:sz w:val="22"/>
          <w:szCs w:val="22"/>
        </w:rPr>
        <w:t xml:space="preserve"> of a packet</w:t>
      </w:r>
      <w:r w:rsidRPr="00C0023D">
        <w:rPr>
          <w:rFonts w:ascii="Calibri" w:hAnsi="Calibri" w:cs="Calibri"/>
          <w:i/>
          <w:sz w:val="22"/>
          <w:szCs w:val="22"/>
        </w:rPr>
        <w:t xml:space="preserve"> is below a threshold </w:t>
      </w:r>
    </w:p>
    <w:p w:rsidR="00C40E01" w:rsidRDefault="00660ABA" w:rsidP="00660AB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For resource re-evaluation or pre-emption checking by P-UE, contiguous partial sensing can be done prior to each selected resource with </w:t>
      </w:r>
      <w:r w:rsidR="00C40E01">
        <w:rPr>
          <w:rFonts w:ascii="Calibri" w:hAnsi="Calibri" w:cs="Calibri"/>
          <w:sz w:val="22"/>
          <w:szCs w:val="22"/>
        </w:rPr>
        <w:t xml:space="preserve">a sensing </w:t>
      </w:r>
      <w:r>
        <w:rPr>
          <w:rFonts w:ascii="Calibri" w:hAnsi="Calibri" w:cs="Calibri"/>
          <w:sz w:val="22"/>
          <w:szCs w:val="22"/>
        </w:rPr>
        <w:t xml:space="preserve">window length of e.g. 31 slots, to protect possible collision with an aperiodic transmission. </w:t>
      </w:r>
      <w:r w:rsidR="00C40E01">
        <w:rPr>
          <w:rFonts w:ascii="Calibri" w:hAnsi="Calibri" w:cs="Calibri"/>
          <w:sz w:val="22"/>
          <w:szCs w:val="22"/>
        </w:rPr>
        <w:t>If the selected resources are distantly apart from each other so that the overall time span of the resources is large, the UE should perform contiguous partial sensing for long duration, which causes severe power consumption of a P-UE</w:t>
      </w:r>
      <w:r w:rsidR="002640EF">
        <w:rPr>
          <w:rFonts w:ascii="Calibri" w:hAnsi="Calibri" w:cs="Calibri"/>
          <w:sz w:val="22"/>
          <w:szCs w:val="22"/>
        </w:rPr>
        <w:t xml:space="preserve">, as shown </w:t>
      </w:r>
      <w:r w:rsidR="002640EF" w:rsidRPr="00E243F1">
        <w:rPr>
          <w:rFonts w:ascii="Calibri" w:hAnsi="Calibri" w:cs="Calibri"/>
          <w:sz w:val="22"/>
          <w:szCs w:val="22"/>
        </w:rPr>
        <w:t>in</w:t>
      </w:r>
      <w:r w:rsidR="006B4516" w:rsidRPr="00E243F1">
        <w:rPr>
          <w:rFonts w:ascii="Calibri" w:hAnsi="Calibri" w:cs="Calibri"/>
          <w:sz w:val="22"/>
          <w:szCs w:val="22"/>
        </w:rPr>
        <w:t xml:space="preserve">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_Ref68268222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1</w:t>
      </w:r>
      <w:r w:rsidR="00E243F1" w:rsidRPr="00E243F1">
        <w:rPr>
          <w:rFonts w:ascii="Calibri" w:hAnsi="Calibri" w:cs="Calibri"/>
          <w:sz w:val="22"/>
          <w:szCs w:val="22"/>
        </w:rPr>
        <w:fldChar w:fldCharType="end"/>
      </w:r>
      <w:r w:rsidR="00C40E01" w:rsidRPr="00E243F1">
        <w:rPr>
          <w:rFonts w:ascii="Calibri" w:hAnsi="Calibri" w:cs="Calibri"/>
          <w:sz w:val="22"/>
          <w:szCs w:val="22"/>
        </w:rPr>
        <w:t>.</w:t>
      </w:r>
      <w:r w:rsidR="00884179" w:rsidRPr="00E243F1">
        <w:rPr>
          <w:rFonts w:ascii="Calibri" w:hAnsi="Calibri" w:cs="Calibri"/>
          <w:sz w:val="22"/>
          <w:szCs w:val="22"/>
        </w:rPr>
        <w:t xml:space="preserve"> Whereas</w:t>
      </w:r>
      <w:r w:rsidR="00884179">
        <w:rPr>
          <w:rFonts w:ascii="Calibri" w:hAnsi="Calibri" w:cs="Calibri"/>
          <w:sz w:val="22"/>
          <w:szCs w:val="22"/>
        </w:rPr>
        <w:t>, if the selected resources are as adjacent each other as possible, the overall contiguous partial sensing duration will be reduced, which in turn reduces UE power consumption. So, the selection of ‘</w:t>
      </w:r>
      <w:r w:rsidR="008E2E55">
        <w:rPr>
          <w:rFonts w:ascii="Calibri" w:hAnsi="Calibri" w:cs="Calibri"/>
          <w:sz w:val="22"/>
          <w:szCs w:val="22"/>
        </w:rPr>
        <w:t>adjacen</w:t>
      </w:r>
      <w:r w:rsidR="00884179">
        <w:rPr>
          <w:rFonts w:ascii="Calibri" w:hAnsi="Calibri" w:cs="Calibri"/>
          <w:sz w:val="22"/>
          <w:szCs w:val="22"/>
        </w:rPr>
        <w:t>t’ resources is quite helpful for UE power saving</w:t>
      </w:r>
      <w:r w:rsidR="002640EF">
        <w:rPr>
          <w:rFonts w:ascii="Calibri" w:hAnsi="Calibri" w:cs="Calibri"/>
          <w:sz w:val="22"/>
          <w:szCs w:val="22"/>
        </w:rPr>
        <w:t xml:space="preserve">, as shown </w:t>
      </w:r>
      <w:r w:rsidR="002640EF" w:rsidRPr="00E243F1">
        <w:rPr>
          <w:rFonts w:ascii="Calibri" w:hAnsi="Calibri" w:cs="Calibri"/>
          <w:sz w:val="22"/>
          <w:szCs w:val="22"/>
        </w:rPr>
        <w:t xml:space="preserve">in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_Ref71709209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2</w:t>
      </w:r>
      <w:r w:rsidR="00E243F1" w:rsidRPr="00E243F1">
        <w:rPr>
          <w:rFonts w:ascii="Calibri" w:hAnsi="Calibri" w:cs="Calibri"/>
          <w:sz w:val="22"/>
          <w:szCs w:val="22"/>
        </w:rPr>
        <w:fldChar w:fldCharType="end"/>
      </w:r>
      <w:r w:rsidR="00884179">
        <w:rPr>
          <w:rFonts w:ascii="Calibri" w:hAnsi="Calibri" w:cs="Calibri"/>
          <w:sz w:val="22"/>
          <w:szCs w:val="22"/>
        </w:rPr>
        <w:t>.</w:t>
      </w:r>
    </w:p>
    <w:p w:rsidR="00DB3908" w:rsidRDefault="00F2526B" w:rsidP="00DB3908">
      <w:pPr>
        <w:keepNext/>
        <w:wordWrap/>
        <w:adjustRightInd w:val="0"/>
        <w:snapToGrid w:val="0"/>
        <w:spacing w:before="100" w:beforeAutospacing="1" w:afterLines="50" w:after="120" w:line="264" w:lineRule="auto"/>
        <w:jc w:val="center"/>
      </w:pPr>
      <w:r>
        <w:rPr>
          <w:noProof/>
        </w:rPr>
        <w:drawing>
          <wp:inline distT="0" distB="0" distL="0" distR="0" wp14:anchorId="50A16988">
            <wp:extent cx="4482000" cy="1317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1317600"/>
                    </a:xfrm>
                    <a:prstGeom prst="rect">
                      <a:avLst/>
                    </a:prstGeom>
                    <a:noFill/>
                  </pic:spPr>
                </pic:pic>
              </a:graphicData>
            </a:graphic>
          </wp:inline>
        </w:drawing>
      </w:r>
    </w:p>
    <w:p w:rsidR="00DB3908" w:rsidRDefault="00DB3908" w:rsidP="00DB3908">
      <w:pPr>
        <w:pStyle w:val="a9"/>
        <w:jc w:val="center"/>
        <w:rPr>
          <w:rFonts w:ascii="Calibri" w:hAnsi="Calibri" w:cs="Calibri"/>
          <w:sz w:val="22"/>
          <w:szCs w:val="22"/>
        </w:rPr>
      </w:pPr>
      <w:bookmarkStart w:id="3" w:name="_Ref68268222"/>
      <w:r>
        <w:t xml:space="preserve">Figure </w:t>
      </w:r>
      <w:r>
        <w:fldChar w:fldCharType="begin"/>
      </w:r>
      <w:r>
        <w:instrText xml:space="preserve"> SEQ Figure \* ARABIC </w:instrText>
      </w:r>
      <w:r>
        <w:fldChar w:fldCharType="separate"/>
      </w:r>
      <w:r w:rsidR="00DF562E">
        <w:rPr>
          <w:noProof/>
        </w:rPr>
        <w:t>1</w:t>
      </w:r>
      <w:r>
        <w:fldChar w:fldCharType="end"/>
      </w:r>
      <w:bookmarkEnd w:id="3"/>
      <w:r>
        <w:t xml:space="preserve"> </w:t>
      </w:r>
      <w:r w:rsidR="0041373E">
        <w:rPr>
          <w:lang w:eastAsia="ko-KR"/>
        </w:rPr>
        <w:t xml:space="preserve">Contiguous partial sensing over </w:t>
      </w:r>
      <w:r>
        <w:rPr>
          <w:lang w:eastAsia="ko-KR"/>
        </w:rPr>
        <w:t>distributed resources</w:t>
      </w:r>
      <w:r w:rsidR="0041373E">
        <w:rPr>
          <w:lang w:eastAsia="ko-KR"/>
        </w:rPr>
        <w:t xml:space="preserve"> for resource re-evaluation or pre-emption checking</w:t>
      </w:r>
    </w:p>
    <w:p w:rsidR="00DB3908" w:rsidRDefault="00F2526B" w:rsidP="00DB3908">
      <w:pPr>
        <w:keepNext/>
        <w:wordWrap/>
        <w:adjustRightInd w:val="0"/>
        <w:snapToGrid w:val="0"/>
        <w:spacing w:before="100" w:beforeAutospacing="1" w:afterLines="50" w:after="120" w:line="264" w:lineRule="auto"/>
        <w:jc w:val="center"/>
      </w:pPr>
      <w:r>
        <w:rPr>
          <w:noProof/>
        </w:rPr>
        <w:lastRenderedPageBreak/>
        <w:drawing>
          <wp:inline distT="0" distB="0" distL="0" distR="0" wp14:anchorId="0A92CC1F">
            <wp:extent cx="4449600" cy="1432800"/>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9600" cy="1432800"/>
                    </a:xfrm>
                    <a:prstGeom prst="rect">
                      <a:avLst/>
                    </a:prstGeom>
                    <a:noFill/>
                  </pic:spPr>
                </pic:pic>
              </a:graphicData>
            </a:graphic>
          </wp:inline>
        </w:drawing>
      </w:r>
    </w:p>
    <w:p w:rsidR="00DB3908" w:rsidRDefault="00DB3908" w:rsidP="00DB3908">
      <w:pPr>
        <w:pStyle w:val="a9"/>
        <w:jc w:val="center"/>
        <w:rPr>
          <w:rFonts w:ascii="Calibri" w:hAnsi="Calibri" w:cs="Calibri"/>
          <w:sz w:val="22"/>
          <w:szCs w:val="22"/>
        </w:rPr>
      </w:pPr>
      <w:bookmarkStart w:id="4" w:name="_Ref71709209"/>
      <w:r>
        <w:t xml:space="preserve">Figure </w:t>
      </w:r>
      <w:r>
        <w:fldChar w:fldCharType="begin"/>
      </w:r>
      <w:r>
        <w:instrText xml:space="preserve"> SEQ Figure \* ARABIC </w:instrText>
      </w:r>
      <w:r>
        <w:fldChar w:fldCharType="separate"/>
      </w:r>
      <w:r w:rsidR="00DF562E">
        <w:rPr>
          <w:noProof/>
        </w:rPr>
        <w:t>2</w:t>
      </w:r>
      <w:r>
        <w:fldChar w:fldCharType="end"/>
      </w:r>
      <w:bookmarkEnd w:id="4"/>
      <w:r>
        <w:t xml:space="preserve"> Contiguous partial sensing </w:t>
      </w:r>
      <w:r w:rsidR="0041373E">
        <w:t>over</w:t>
      </w:r>
      <w:r>
        <w:t xml:space="preserve"> </w:t>
      </w:r>
      <w:r w:rsidR="008E2E55">
        <w:t xml:space="preserve">adjacent </w:t>
      </w:r>
      <w:r>
        <w:t>resources</w:t>
      </w:r>
      <w:r w:rsidR="0041373E">
        <w:t xml:space="preserve"> </w:t>
      </w:r>
      <w:r w:rsidR="0041373E">
        <w:rPr>
          <w:lang w:eastAsia="ko-KR"/>
        </w:rPr>
        <w:t>for resource re-evaluation or pre-emption checking</w:t>
      </w:r>
    </w:p>
    <w:p w:rsidR="006C79BE" w:rsidRDefault="00884179" w:rsidP="00660AB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The selection of such </w:t>
      </w:r>
      <w:r w:rsidR="008E2E55">
        <w:rPr>
          <w:rFonts w:ascii="Calibri" w:hAnsi="Calibri" w:cs="Calibri"/>
          <w:sz w:val="22"/>
          <w:szCs w:val="22"/>
        </w:rPr>
        <w:t>adjacent</w:t>
      </w:r>
      <w:r>
        <w:rPr>
          <w:rFonts w:ascii="Calibri" w:hAnsi="Calibri" w:cs="Calibri"/>
          <w:sz w:val="22"/>
          <w:szCs w:val="22"/>
        </w:rPr>
        <w:t xml:space="preserve"> resources</w:t>
      </w:r>
      <w:r w:rsidR="00C40E01">
        <w:rPr>
          <w:rFonts w:ascii="Calibri" w:hAnsi="Calibri" w:cs="Calibri"/>
          <w:sz w:val="22"/>
          <w:szCs w:val="22"/>
        </w:rPr>
        <w:t xml:space="preserve"> can be achieved</w:t>
      </w:r>
      <w:r>
        <w:rPr>
          <w:rFonts w:ascii="Calibri" w:hAnsi="Calibri" w:cs="Calibri"/>
          <w:sz w:val="22"/>
          <w:szCs w:val="22"/>
        </w:rPr>
        <w:t xml:space="preserve"> in </w:t>
      </w:r>
      <w:r w:rsidR="008E2E55">
        <w:rPr>
          <w:rFonts w:ascii="Calibri" w:hAnsi="Calibri" w:cs="Calibri"/>
          <w:sz w:val="22"/>
          <w:szCs w:val="22"/>
        </w:rPr>
        <w:t>the following</w:t>
      </w:r>
      <w:r>
        <w:rPr>
          <w:rFonts w:ascii="Calibri" w:hAnsi="Calibri" w:cs="Calibri"/>
          <w:sz w:val="22"/>
          <w:szCs w:val="22"/>
        </w:rPr>
        <w:t xml:space="preserve"> way</w:t>
      </w:r>
      <w:r w:rsidR="00C40E01">
        <w:rPr>
          <w:rFonts w:ascii="Calibri" w:hAnsi="Calibri" w:cs="Calibri"/>
          <w:sz w:val="22"/>
          <w:szCs w:val="22"/>
        </w:rPr>
        <w:t xml:space="preserve">. </w:t>
      </w:r>
      <w:r w:rsidR="008E2E55">
        <w:rPr>
          <w:rFonts w:ascii="Calibri" w:hAnsi="Calibri" w:cs="Calibri"/>
          <w:sz w:val="22"/>
          <w:szCs w:val="22"/>
        </w:rPr>
        <w:t>Following the recent RAN1 agreement,</w:t>
      </w:r>
      <w:r w:rsidR="006C79BE">
        <w:rPr>
          <w:rFonts w:ascii="Calibri" w:hAnsi="Calibri" w:cs="Calibri"/>
          <w:sz w:val="22"/>
          <w:szCs w:val="22"/>
        </w:rPr>
        <w:t xml:space="preserve"> UE select</w:t>
      </w:r>
      <w:r w:rsidR="008E2E55">
        <w:rPr>
          <w:rFonts w:ascii="Calibri" w:hAnsi="Calibri" w:cs="Calibri"/>
          <w:sz w:val="22"/>
          <w:szCs w:val="22"/>
        </w:rPr>
        <w:t>s</w:t>
      </w:r>
      <w:r w:rsidR="006C79BE">
        <w:rPr>
          <w:rFonts w:ascii="Calibri" w:hAnsi="Calibri" w:cs="Calibri"/>
          <w:sz w:val="22"/>
          <w:szCs w:val="22"/>
        </w:rPr>
        <w:t xml:space="preserve"> a resource selection window and min. Y candidate slots by its implementation, as in Rel.16 </w:t>
      </w:r>
      <w:r w:rsidR="00E62A11">
        <w:rPr>
          <w:rFonts w:ascii="Calibri" w:hAnsi="Calibri" w:cs="Calibri"/>
          <w:sz w:val="22"/>
          <w:szCs w:val="22"/>
        </w:rPr>
        <w:t>NR-</w:t>
      </w:r>
      <w:r w:rsidR="006C79BE">
        <w:rPr>
          <w:rFonts w:ascii="Calibri" w:hAnsi="Calibri" w:cs="Calibri"/>
          <w:sz w:val="22"/>
          <w:szCs w:val="22"/>
        </w:rPr>
        <w:t xml:space="preserve">V2X. The selection of the </w:t>
      </w:r>
      <w:r w:rsidR="008E2E55">
        <w:rPr>
          <w:rFonts w:ascii="Calibri" w:hAnsi="Calibri" w:cs="Calibri"/>
          <w:sz w:val="22"/>
          <w:szCs w:val="22"/>
        </w:rPr>
        <w:t>adjacent</w:t>
      </w:r>
      <w:r w:rsidR="006C79BE">
        <w:rPr>
          <w:rFonts w:ascii="Calibri" w:hAnsi="Calibri" w:cs="Calibri"/>
          <w:sz w:val="22"/>
          <w:szCs w:val="22"/>
        </w:rPr>
        <w:t xml:space="preserve"> resources </w:t>
      </w:r>
      <w:r w:rsidR="008E2E55">
        <w:rPr>
          <w:rFonts w:ascii="Calibri" w:hAnsi="Calibri" w:cs="Calibri"/>
          <w:sz w:val="22"/>
          <w:szCs w:val="22"/>
        </w:rPr>
        <w:t>is</w:t>
      </w:r>
      <w:r w:rsidR="006C79BE">
        <w:rPr>
          <w:rFonts w:ascii="Calibri" w:hAnsi="Calibri" w:cs="Calibri"/>
          <w:sz w:val="22"/>
          <w:szCs w:val="22"/>
        </w:rPr>
        <w:t xml:space="preserve"> done in the final selection of the resources among the identified idle resources, which </w:t>
      </w:r>
      <w:r w:rsidR="008E2E55">
        <w:rPr>
          <w:rFonts w:ascii="Calibri" w:hAnsi="Calibri" w:cs="Calibri"/>
          <w:sz w:val="22"/>
          <w:szCs w:val="22"/>
        </w:rPr>
        <w:t>may</w:t>
      </w:r>
      <w:r w:rsidR="006C79BE">
        <w:rPr>
          <w:rFonts w:ascii="Calibri" w:hAnsi="Calibri" w:cs="Calibri"/>
          <w:sz w:val="22"/>
          <w:szCs w:val="22"/>
        </w:rPr>
        <w:t xml:space="preserve"> span the overall resource selection window in time</w:t>
      </w:r>
      <w:r w:rsidR="004A676F">
        <w:rPr>
          <w:rFonts w:ascii="Calibri" w:hAnsi="Calibri" w:cs="Calibri"/>
          <w:sz w:val="22"/>
          <w:szCs w:val="22"/>
        </w:rPr>
        <w:t xml:space="preserve">, as </w:t>
      </w:r>
      <w:r w:rsidR="004A676F" w:rsidRPr="00E243F1">
        <w:rPr>
          <w:rFonts w:ascii="Calibri" w:hAnsi="Calibri" w:cs="Calibri"/>
          <w:sz w:val="22"/>
          <w:szCs w:val="22"/>
        </w:rPr>
        <w:t xml:space="preserve">shown in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_Ref71709248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3</w:t>
      </w:r>
      <w:r w:rsidR="00E243F1" w:rsidRPr="00E243F1">
        <w:rPr>
          <w:rFonts w:ascii="Calibri" w:hAnsi="Calibri" w:cs="Calibri"/>
          <w:sz w:val="22"/>
          <w:szCs w:val="22"/>
        </w:rPr>
        <w:fldChar w:fldCharType="end"/>
      </w:r>
      <w:r w:rsidR="006C79BE" w:rsidRPr="00E243F1">
        <w:rPr>
          <w:rFonts w:ascii="Calibri" w:hAnsi="Calibri" w:cs="Calibri"/>
          <w:sz w:val="22"/>
          <w:szCs w:val="22"/>
        </w:rPr>
        <w:t>. For</w:t>
      </w:r>
      <w:r w:rsidR="006C79BE">
        <w:rPr>
          <w:rFonts w:ascii="Calibri" w:hAnsi="Calibri" w:cs="Calibri"/>
          <w:sz w:val="22"/>
          <w:szCs w:val="22"/>
        </w:rPr>
        <w:t xml:space="preserve"> selection of the </w:t>
      </w:r>
      <w:r w:rsidR="008E2E55">
        <w:rPr>
          <w:rFonts w:ascii="Calibri" w:hAnsi="Calibri" w:cs="Calibri"/>
          <w:sz w:val="22"/>
          <w:szCs w:val="22"/>
        </w:rPr>
        <w:t>adjacent</w:t>
      </w:r>
      <w:r w:rsidR="006C79BE">
        <w:rPr>
          <w:rFonts w:ascii="Calibri" w:hAnsi="Calibri" w:cs="Calibri"/>
          <w:sz w:val="22"/>
          <w:szCs w:val="22"/>
        </w:rPr>
        <w:t xml:space="preserve"> resources, if a resource is selected by a UE, then the next resource is selected so that the interval between the previously selected resource and the newly selected resource is smaller than a (pre-</w:t>
      </w:r>
      <w:proofErr w:type="gramStart"/>
      <w:r w:rsidR="006C79BE">
        <w:rPr>
          <w:rFonts w:ascii="Calibri" w:hAnsi="Calibri" w:cs="Calibri"/>
          <w:sz w:val="22"/>
          <w:szCs w:val="22"/>
        </w:rPr>
        <w:t>)configured</w:t>
      </w:r>
      <w:proofErr w:type="gramEnd"/>
      <w:r w:rsidR="006C79BE">
        <w:rPr>
          <w:rFonts w:ascii="Calibri" w:hAnsi="Calibri" w:cs="Calibri"/>
          <w:sz w:val="22"/>
          <w:szCs w:val="22"/>
        </w:rPr>
        <w:t xml:space="preserve"> </w:t>
      </w:r>
      <w:r w:rsidR="008E2E55">
        <w:rPr>
          <w:rFonts w:ascii="Calibri" w:hAnsi="Calibri" w:cs="Calibri"/>
          <w:sz w:val="22"/>
          <w:szCs w:val="22"/>
        </w:rPr>
        <w:t>threshold</w:t>
      </w:r>
      <w:r w:rsidR="006C79BE">
        <w:rPr>
          <w:rFonts w:ascii="Calibri" w:hAnsi="Calibri" w:cs="Calibri"/>
          <w:sz w:val="22"/>
          <w:szCs w:val="22"/>
        </w:rPr>
        <w:t>. Or, any resource within a (pre-</w:t>
      </w:r>
      <w:proofErr w:type="gramStart"/>
      <w:r w:rsidR="006C79BE">
        <w:rPr>
          <w:rFonts w:ascii="Calibri" w:hAnsi="Calibri" w:cs="Calibri"/>
          <w:sz w:val="22"/>
          <w:szCs w:val="22"/>
        </w:rPr>
        <w:t>)configured</w:t>
      </w:r>
      <w:proofErr w:type="gramEnd"/>
      <w:r w:rsidR="006C79BE">
        <w:rPr>
          <w:rFonts w:ascii="Calibri" w:hAnsi="Calibri" w:cs="Calibri"/>
          <w:sz w:val="22"/>
          <w:szCs w:val="22"/>
        </w:rPr>
        <w:t xml:space="preserve"> range from the first chosen resource can be chosen by UE implementation.</w:t>
      </w:r>
    </w:p>
    <w:p w:rsidR="006B4516" w:rsidRDefault="00F2526B" w:rsidP="006B4516">
      <w:pPr>
        <w:keepNext/>
        <w:wordWrap/>
        <w:adjustRightInd w:val="0"/>
        <w:snapToGrid w:val="0"/>
        <w:spacing w:before="100" w:beforeAutospacing="1" w:afterLines="50" w:after="120" w:line="264" w:lineRule="auto"/>
        <w:jc w:val="center"/>
      </w:pPr>
      <w:r>
        <w:rPr>
          <w:noProof/>
        </w:rPr>
        <w:drawing>
          <wp:inline distT="0" distB="0" distL="0" distR="0" wp14:anchorId="75CD44D0">
            <wp:extent cx="4485600" cy="10404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5600" cy="1040400"/>
                    </a:xfrm>
                    <a:prstGeom prst="rect">
                      <a:avLst/>
                    </a:prstGeom>
                    <a:noFill/>
                  </pic:spPr>
                </pic:pic>
              </a:graphicData>
            </a:graphic>
          </wp:inline>
        </w:drawing>
      </w:r>
    </w:p>
    <w:p w:rsidR="006B4516" w:rsidRDefault="006B4516" w:rsidP="006B4516">
      <w:pPr>
        <w:pStyle w:val="a9"/>
        <w:jc w:val="center"/>
        <w:rPr>
          <w:rFonts w:ascii="Calibri" w:hAnsi="Calibri" w:cs="Calibri"/>
          <w:sz w:val="22"/>
          <w:szCs w:val="22"/>
        </w:rPr>
      </w:pPr>
      <w:bookmarkStart w:id="5" w:name="_Ref71709248"/>
      <w:r>
        <w:t xml:space="preserve">Figure </w:t>
      </w:r>
      <w:r>
        <w:fldChar w:fldCharType="begin"/>
      </w:r>
      <w:r>
        <w:instrText xml:space="preserve"> SEQ Figure \* ARABIC </w:instrText>
      </w:r>
      <w:r>
        <w:fldChar w:fldCharType="separate"/>
      </w:r>
      <w:r w:rsidR="00DF562E">
        <w:rPr>
          <w:noProof/>
        </w:rPr>
        <w:t>3</w:t>
      </w:r>
      <w:r>
        <w:fldChar w:fldCharType="end"/>
      </w:r>
      <w:bookmarkEnd w:id="5"/>
      <w:r>
        <w:t xml:space="preserve"> </w:t>
      </w:r>
      <w:r w:rsidRPr="00100055">
        <w:t xml:space="preserve">Selection of the </w:t>
      </w:r>
      <w:r w:rsidR="003F6E6C">
        <w:t>adjacent</w:t>
      </w:r>
      <w:r w:rsidRPr="00100055">
        <w:t xml:space="preserve"> resources within a range</w:t>
      </w:r>
    </w:p>
    <w:p w:rsidR="00415A75" w:rsidRDefault="00415A75" w:rsidP="000D4DD3">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The required power consumption</w:t>
      </w:r>
      <w:r>
        <w:rPr>
          <w:rFonts w:ascii="Calibri" w:hAnsi="Calibri" w:cs="Calibri"/>
          <w:sz w:val="22"/>
          <w:szCs w:val="22"/>
        </w:rPr>
        <w:t xml:space="preserve"> </w:t>
      </w:r>
      <w:r w:rsidR="000D4DD3">
        <w:rPr>
          <w:rFonts w:ascii="Calibri" w:hAnsi="Calibri" w:cs="Calibri"/>
          <w:sz w:val="22"/>
          <w:szCs w:val="22"/>
        </w:rPr>
        <w:t>of</w:t>
      </w:r>
      <w:r>
        <w:rPr>
          <w:rFonts w:ascii="Calibri" w:hAnsi="Calibri" w:cs="Calibri"/>
          <w:sz w:val="22"/>
          <w:szCs w:val="22"/>
        </w:rPr>
        <w:t xml:space="preserve"> contiguous partial sensing </w:t>
      </w:r>
      <w:r w:rsidR="000D4DD3">
        <w:rPr>
          <w:rFonts w:ascii="Calibri" w:hAnsi="Calibri" w:cs="Calibri"/>
          <w:sz w:val="22"/>
          <w:szCs w:val="22"/>
        </w:rPr>
        <w:t>for</w:t>
      </w:r>
      <w:r>
        <w:rPr>
          <w:rFonts w:ascii="Calibri" w:hAnsi="Calibri" w:cs="Calibri"/>
          <w:sz w:val="22"/>
          <w:szCs w:val="22"/>
        </w:rPr>
        <w:t xml:space="preserve"> resource re-evaluation or pre-emption checking is provided </w:t>
      </w:r>
      <w:r w:rsidRPr="00E243F1">
        <w:rPr>
          <w:rFonts w:ascii="Calibri" w:hAnsi="Calibri" w:cs="Calibri"/>
          <w:sz w:val="22"/>
          <w:szCs w:val="22"/>
        </w:rPr>
        <w:t>in</w:t>
      </w:r>
      <w:r w:rsidR="00E243F1" w:rsidRPr="00E243F1">
        <w:rPr>
          <w:rFonts w:ascii="Calibri" w:hAnsi="Calibri" w:cs="Calibri"/>
          <w:sz w:val="22"/>
          <w:szCs w:val="22"/>
        </w:rPr>
        <w:t xml:space="preserve">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_Ref71709456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4</w:t>
      </w:r>
      <w:r w:rsidR="00E243F1" w:rsidRPr="00E243F1">
        <w:rPr>
          <w:rFonts w:ascii="Calibri" w:hAnsi="Calibri" w:cs="Calibri"/>
          <w:sz w:val="22"/>
          <w:szCs w:val="22"/>
        </w:rPr>
        <w:fldChar w:fldCharType="end"/>
      </w:r>
      <w:r w:rsidRPr="00E243F1">
        <w:rPr>
          <w:rFonts w:ascii="Calibri" w:hAnsi="Calibri" w:cs="Calibri"/>
          <w:sz w:val="22"/>
          <w:szCs w:val="22"/>
        </w:rPr>
        <w:t>.</w:t>
      </w:r>
      <w:r>
        <w:rPr>
          <w:rFonts w:ascii="Calibri" w:hAnsi="Calibri" w:cs="Calibri"/>
          <w:sz w:val="22"/>
          <w:szCs w:val="22"/>
        </w:rPr>
        <w:t xml:space="preserve"> </w:t>
      </w:r>
      <w:r w:rsidR="000D4DD3">
        <w:rPr>
          <w:rFonts w:ascii="Calibri" w:hAnsi="Calibri" w:cs="Calibri"/>
          <w:sz w:val="22"/>
          <w:szCs w:val="22"/>
        </w:rPr>
        <w:t>Contiguous partial sensing window length is 31 slots, and t</w:t>
      </w:r>
      <w:r>
        <w:rPr>
          <w:rFonts w:ascii="Calibri" w:hAnsi="Calibri" w:cs="Calibri"/>
          <w:sz w:val="22"/>
          <w:szCs w:val="22"/>
        </w:rPr>
        <w:t xml:space="preserve">he power consumption ratio was normalized to the max. </w:t>
      </w:r>
      <w:proofErr w:type="gramStart"/>
      <w:r>
        <w:rPr>
          <w:rFonts w:ascii="Calibri" w:hAnsi="Calibri" w:cs="Calibri"/>
          <w:sz w:val="22"/>
          <w:szCs w:val="22"/>
        </w:rPr>
        <w:t>power</w:t>
      </w:r>
      <w:proofErr w:type="gramEnd"/>
      <w:r>
        <w:rPr>
          <w:rFonts w:ascii="Calibri" w:hAnsi="Calibri" w:cs="Calibri"/>
          <w:sz w:val="22"/>
          <w:szCs w:val="22"/>
        </w:rPr>
        <w:t xml:space="preserve"> consumption</w:t>
      </w:r>
      <w:r w:rsidR="000D4DD3">
        <w:rPr>
          <w:rFonts w:ascii="Calibri" w:hAnsi="Calibri" w:cs="Calibri"/>
          <w:sz w:val="22"/>
          <w:szCs w:val="22"/>
        </w:rPr>
        <w:t xml:space="preserve"> in each case</w:t>
      </w:r>
      <w:r>
        <w:rPr>
          <w:rFonts w:ascii="Calibri" w:hAnsi="Calibri" w:cs="Calibri"/>
          <w:sz w:val="22"/>
          <w:szCs w:val="22"/>
        </w:rPr>
        <w:t xml:space="preserve">, where the interval between any two resources </w:t>
      </w:r>
      <w:r>
        <w:rPr>
          <w:rFonts w:ascii="Calibri" w:hAnsi="Calibri" w:cs="Calibri" w:hint="eastAsia"/>
          <w:sz w:val="22"/>
          <w:szCs w:val="22"/>
        </w:rPr>
        <w:t xml:space="preserve">is not smaller than </w:t>
      </w:r>
      <w:r w:rsidR="000D4DD3">
        <w:rPr>
          <w:rFonts w:ascii="Calibri" w:hAnsi="Calibri" w:cs="Calibri"/>
          <w:sz w:val="22"/>
          <w:szCs w:val="22"/>
        </w:rPr>
        <w:t>the max interval</w:t>
      </w:r>
      <w:r>
        <w:rPr>
          <w:rFonts w:ascii="Calibri" w:hAnsi="Calibri" w:cs="Calibri" w:hint="eastAsia"/>
          <w:sz w:val="22"/>
          <w:szCs w:val="22"/>
        </w:rPr>
        <w:t>.</w:t>
      </w:r>
      <w:r>
        <w:rPr>
          <w:rFonts w:ascii="Calibri" w:hAnsi="Calibri" w:cs="Calibri"/>
          <w:sz w:val="22"/>
          <w:szCs w:val="22"/>
        </w:rPr>
        <w:t xml:space="preserve"> </w:t>
      </w:r>
      <w:r w:rsidR="000D4DD3">
        <w:rPr>
          <w:rFonts w:ascii="Calibri" w:hAnsi="Calibri" w:cs="Calibri"/>
          <w:sz w:val="22"/>
          <w:szCs w:val="22"/>
        </w:rPr>
        <w:t xml:space="preserve">For </w:t>
      </w:r>
      <w:r>
        <w:rPr>
          <w:rFonts w:ascii="Calibri" w:hAnsi="Calibri" w:cs="Calibri"/>
          <w:sz w:val="22"/>
          <w:szCs w:val="22"/>
        </w:rPr>
        <w:t xml:space="preserve">the first selected resource, </w:t>
      </w:r>
      <w:r w:rsidR="000D4DD3">
        <w:rPr>
          <w:rFonts w:ascii="Calibri" w:hAnsi="Calibri" w:cs="Calibri"/>
          <w:sz w:val="22"/>
          <w:szCs w:val="22"/>
        </w:rPr>
        <w:t>the number of monitored slots is 31. For other selected resources, the number of monitored slots depends on the interval between resources.</w:t>
      </w:r>
      <w:r w:rsidR="000D4DD3">
        <w:rPr>
          <w:rFonts w:ascii="Calibri" w:hAnsi="Calibri" w:cs="Calibri" w:hint="eastAsia"/>
          <w:sz w:val="22"/>
          <w:szCs w:val="22"/>
        </w:rPr>
        <w:t xml:space="preserve"> </w:t>
      </w:r>
      <w:r>
        <w:rPr>
          <w:rFonts w:ascii="Calibri" w:hAnsi="Calibri" w:cs="Calibri"/>
          <w:sz w:val="22"/>
          <w:szCs w:val="22"/>
        </w:rPr>
        <w:t xml:space="preserve">The power consumption was analyzed when the total number of </w:t>
      </w:r>
      <w:r w:rsidR="00DD3BDA">
        <w:rPr>
          <w:rFonts w:ascii="Calibri" w:hAnsi="Calibri" w:cs="Calibri"/>
          <w:sz w:val="22"/>
          <w:szCs w:val="22"/>
        </w:rPr>
        <w:t xml:space="preserve">total </w:t>
      </w:r>
      <w:r>
        <w:rPr>
          <w:rFonts w:ascii="Calibri" w:hAnsi="Calibri" w:cs="Calibri"/>
          <w:sz w:val="22"/>
          <w:szCs w:val="22"/>
        </w:rPr>
        <w:t xml:space="preserve">retransmissions </w:t>
      </w:r>
      <w:r w:rsidR="000D4DD3">
        <w:rPr>
          <w:rFonts w:ascii="Calibri" w:hAnsi="Calibri" w:cs="Calibri"/>
          <w:sz w:val="22"/>
          <w:szCs w:val="22"/>
        </w:rPr>
        <w:t xml:space="preserve">per TB </w:t>
      </w:r>
      <w:r>
        <w:rPr>
          <w:rFonts w:ascii="Calibri" w:hAnsi="Calibri" w:cs="Calibri"/>
          <w:sz w:val="22"/>
          <w:szCs w:val="22"/>
        </w:rPr>
        <w:t xml:space="preserve">is </w:t>
      </w:r>
      <w:r w:rsidR="000D4DD3">
        <w:rPr>
          <w:rFonts w:ascii="Calibri" w:hAnsi="Calibri" w:cs="Calibri"/>
          <w:sz w:val="22"/>
          <w:szCs w:val="22"/>
        </w:rPr>
        <w:t xml:space="preserve">set to </w:t>
      </w:r>
      <w:r>
        <w:rPr>
          <w:rFonts w:ascii="Calibri" w:hAnsi="Calibri" w:cs="Calibri"/>
          <w:sz w:val="22"/>
          <w:szCs w:val="22"/>
        </w:rPr>
        <w:t>32, 16, 8, and 4.</w:t>
      </w:r>
      <w:r w:rsidR="00DD3BDA">
        <w:rPr>
          <w:rFonts w:ascii="Calibri" w:hAnsi="Calibri" w:cs="Calibri"/>
          <w:sz w:val="22"/>
          <w:szCs w:val="22"/>
        </w:rPr>
        <w:t xml:space="preserve"> In Rel.16 NR-V2X, UE randomly selects resources among the resources in the range of 32 slots, so the average distance between resources is expected to be 16 slots. The same approximation was applied for each case of different max. </w:t>
      </w:r>
      <w:proofErr w:type="gramStart"/>
      <w:r w:rsidR="00DD3BDA">
        <w:rPr>
          <w:rFonts w:ascii="Calibri" w:hAnsi="Calibri" w:cs="Calibri"/>
          <w:sz w:val="22"/>
          <w:szCs w:val="22"/>
        </w:rPr>
        <w:t>interval</w:t>
      </w:r>
      <w:proofErr w:type="gramEnd"/>
      <w:r w:rsidR="00DD3BDA">
        <w:rPr>
          <w:rFonts w:ascii="Calibri" w:hAnsi="Calibri" w:cs="Calibri"/>
          <w:sz w:val="22"/>
          <w:szCs w:val="22"/>
        </w:rPr>
        <w:t xml:space="preserve"> in analysis.</w:t>
      </w:r>
    </w:p>
    <w:p w:rsidR="000D4DD3" w:rsidRDefault="00415A75" w:rsidP="00415A7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As shown in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_Ref71709456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4</w:t>
      </w:r>
      <w:r w:rsidR="00E243F1" w:rsidRPr="00E243F1">
        <w:rPr>
          <w:rFonts w:ascii="Calibri" w:hAnsi="Calibri" w:cs="Calibri"/>
          <w:sz w:val="22"/>
          <w:szCs w:val="22"/>
        </w:rPr>
        <w:fldChar w:fldCharType="end"/>
      </w:r>
      <w:r>
        <w:rPr>
          <w:rFonts w:ascii="Calibri" w:hAnsi="Calibri" w:cs="Calibri"/>
          <w:sz w:val="22"/>
          <w:szCs w:val="22"/>
        </w:rPr>
        <w:t xml:space="preserve">, </w:t>
      </w:r>
      <w:r w:rsidR="000D4DD3">
        <w:rPr>
          <w:rFonts w:ascii="Calibri" w:hAnsi="Calibri" w:cs="Calibri"/>
          <w:sz w:val="22"/>
          <w:szCs w:val="22"/>
        </w:rPr>
        <w:t xml:space="preserve">compared to the maximum power consumption case where the max. </w:t>
      </w:r>
      <w:proofErr w:type="gramStart"/>
      <w:r w:rsidR="000D4DD3">
        <w:rPr>
          <w:rFonts w:ascii="Calibri" w:hAnsi="Calibri" w:cs="Calibri"/>
          <w:sz w:val="22"/>
          <w:szCs w:val="22"/>
        </w:rPr>
        <w:t>interval</w:t>
      </w:r>
      <w:proofErr w:type="gramEnd"/>
      <w:r w:rsidR="000D4DD3">
        <w:rPr>
          <w:rFonts w:ascii="Calibri" w:hAnsi="Calibri" w:cs="Calibri"/>
          <w:sz w:val="22"/>
          <w:szCs w:val="22"/>
        </w:rPr>
        <w:t xml:space="preserve"> is 31 slots, </w:t>
      </w:r>
      <w:r>
        <w:rPr>
          <w:rFonts w:ascii="Calibri" w:hAnsi="Calibri" w:cs="Calibri"/>
          <w:sz w:val="22"/>
          <w:szCs w:val="22"/>
        </w:rPr>
        <w:t xml:space="preserve">if the max interval is reduced to 15 slots, </w:t>
      </w:r>
      <w:r w:rsidR="000D4DD3">
        <w:rPr>
          <w:rFonts w:ascii="Calibri" w:hAnsi="Calibri" w:cs="Calibri"/>
          <w:sz w:val="22"/>
          <w:szCs w:val="22"/>
        </w:rPr>
        <w:t>the power consumption</w:t>
      </w:r>
      <w:r w:rsidR="00DD3BDA">
        <w:rPr>
          <w:rFonts w:ascii="Calibri" w:hAnsi="Calibri" w:cs="Calibri"/>
          <w:sz w:val="22"/>
          <w:szCs w:val="22"/>
        </w:rPr>
        <w:t xml:space="preserve"> of contiguous partial sensing</w:t>
      </w:r>
      <w:r w:rsidR="000D4DD3">
        <w:rPr>
          <w:rFonts w:ascii="Calibri" w:hAnsi="Calibri" w:cs="Calibri"/>
          <w:sz w:val="22"/>
          <w:szCs w:val="22"/>
        </w:rPr>
        <w:t xml:space="preserve"> </w:t>
      </w:r>
      <w:r w:rsidR="00DD3BDA">
        <w:rPr>
          <w:rFonts w:ascii="Calibri" w:hAnsi="Calibri" w:cs="Calibri"/>
          <w:sz w:val="22"/>
          <w:szCs w:val="22"/>
        </w:rPr>
        <w:t xml:space="preserve">for resource re-evaluation or pre-emption checking </w:t>
      </w:r>
      <w:r w:rsidR="000D4DD3">
        <w:rPr>
          <w:rFonts w:ascii="Calibri" w:hAnsi="Calibri" w:cs="Calibri"/>
          <w:sz w:val="22"/>
          <w:szCs w:val="22"/>
        </w:rPr>
        <w:t>is reduced to from 53% to 70%</w:t>
      </w:r>
      <w:r w:rsidR="00DD3BDA">
        <w:rPr>
          <w:rFonts w:ascii="Calibri" w:hAnsi="Calibri" w:cs="Calibri"/>
          <w:sz w:val="22"/>
          <w:szCs w:val="22"/>
        </w:rPr>
        <w:t xml:space="preserve"> according to the number of total retransmissions. The power saving gain increases as the max. </w:t>
      </w:r>
      <w:proofErr w:type="gramStart"/>
      <w:r w:rsidR="00DD3BDA">
        <w:rPr>
          <w:rFonts w:ascii="Calibri" w:hAnsi="Calibri" w:cs="Calibri"/>
          <w:sz w:val="22"/>
          <w:szCs w:val="22"/>
        </w:rPr>
        <w:t>interval</w:t>
      </w:r>
      <w:proofErr w:type="gramEnd"/>
      <w:r w:rsidR="00DD3BDA">
        <w:rPr>
          <w:rFonts w:ascii="Calibri" w:hAnsi="Calibri" w:cs="Calibri"/>
          <w:sz w:val="22"/>
          <w:szCs w:val="22"/>
        </w:rPr>
        <w:t xml:space="preserve"> is reduced. The maximum power saving gain is achieved when the max. </w:t>
      </w:r>
      <w:proofErr w:type="gramStart"/>
      <w:r w:rsidR="00DD3BDA">
        <w:rPr>
          <w:rFonts w:ascii="Calibri" w:hAnsi="Calibri" w:cs="Calibri"/>
          <w:sz w:val="22"/>
          <w:szCs w:val="22"/>
        </w:rPr>
        <w:t>interval</w:t>
      </w:r>
      <w:proofErr w:type="gramEnd"/>
      <w:r w:rsidR="00DD3BDA">
        <w:rPr>
          <w:rFonts w:ascii="Calibri" w:hAnsi="Calibri" w:cs="Calibri"/>
          <w:sz w:val="22"/>
          <w:szCs w:val="22"/>
        </w:rPr>
        <w:t xml:space="preserve"> is set to 1, that is, all the resources are selected as successive ones. In this case, the power consumption of contiguous partial sensing for resource re-evaluation or pre-emption checking is reduced to from 12% to 43% according to the number of total retransmissions.</w:t>
      </w:r>
    </w:p>
    <w:p w:rsidR="00415A75" w:rsidRDefault="00DD3BDA" w:rsidP="00415A7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From the analysis,</w:t>
      </w:r>
      <w:r w:rsidR="00550A63">
        <w:rPr>
          <w:rFonts w:ascii="Calibri" w:hAnsi="Calibri" w:cs="Calibri"/>
          <w:sz w:val="22"/>
          <w:szCs w:val="22"/>
        </w:rPr>
        <w:t xml:space="preserve"> </w:t>
      </w:r>
      <w:r>
        <w:rPr>
          <w:rFonts w:ascii="Calibri" w:hAnsi="Calibri" w:cs="Calibri"/>
          <w:sz w:val="22"/>
          <w:szCs w:val="22"/>
        </w:rPr>
        <w:t>t</w:t>
      </w:r>
      <w:r w:rsidR="00550A63">
        <w:rPr>
          <w:rFonts w:ascii="Calibri" w:hAnsi="Calibri" w:cs="Calibri"/>
          <w:sz w:val="22"/>
          <w:szCs w:val="22"/>
        </w:rPr>
        <w:t>he maximum achievable power saving gain</w:t>
      </w:r>
      <w:r w:rsidR="009F09A5">
        <w:rPr>
          <w:rFonts w:ascii="Calibri" w:hAnsi="Calibri" w:cs="Calibri"/>
          <w:sz w:val="22"/>
          <w:szCs w:val="22"/>
        </w:rPr>
        <w:t xml:space="preserve"> for contiguous partial sensing for resource re-evaluation or pre-emption checking</w:t>
      </w:r>
      <w:r w:rsidR="00550A63">
        <w:rPr>
          <w:rFonts w:ascii="Calibri" w:hAnsi="Calibri" w:cs="Calibri"/>
          <w:sz w:val="22"/>
          <w:szCs w:val="22"/>
        </w:rPr>
        <w:t xml:space="preserve"> is a</w:t>
      </w:r>
      <w:r>
        <w:rPr>
          <w:rFonts w:ascii="Calibri" w:hAnsi="Calibri" w:cs="Calibri"/>
          <w:sz w:val="22"/>
          <w:szCs w:val="22"/>
        </w:rPr>
        <w:t>round</w:t>
      </w:r>
      <w:r w:rsidR="00550A63">
        <w:rPr>
          <w:rFonts w:ascii="Calibri" w:hAnsi="Calibri" w:cs="Calibri"/>
          <w:sz w:val="22"/>
          <w:szCs w:val="22"/>
        </w:rPr>
        <w:t xml:space="preserve"> </w:t>
      </w:r>
      <w:r>
        <w:rPr>
          <w:rFonts w:ascii="Calibri" w:hAnsi="Calibri" w:cs="Calibri"/>
          <w:sz w:val="22"/>
          <w:szCs w:val="22"/>
        </w:rPr>
        <w:t>88</w:t>
      </w:r>
      <w:r w:rsidR="00550A63">
        <w:rPr>
          <w:rFonts w:ascii="Calibri" w:hAnsi="Calibri" w:cs="Calibri"/>
          <w:sz w:val="22"/>
          <w:szCs w:val="22"/>
        </w:rPr>
        <w:t>% if all the resources are successive in SL logical slot domain. Th</w:t>
      </w:r>
      <w:r>
        <w:rPr>
          <w:rFonts w:ascii="Calibri" w:hAnsi="Calibri" w:cs="Calibri"/>
          <w:sz w:val="22"/>
          <w:szCs w:val="22"/>
        </w:rPr>
        <w:t>erefore the</w:t>
      </w:r>
      <w:r w:rsidR="00550A63">
        <w:rPr>
          <w:rFonts w:ascii="Calibri" w:hAnsi="Calibri" w:cs="Calibri"/>
          <w:sz w:val="22"/>
          <w:szCs w:val="22"/>
        </w:rPr>
        <w:t xml:space="preserve"> power saving gain </w:t>
      </w:r>
      <w:r>
        <w:rPr>
          <w:rFonts w:ascii="Calibri" w:hAnsi="Calibri" w:cs="Calibri"/>
          <w:sz w:val="22"/>
          <w:szCs w:val="22"/>
        </w:rPr>
        <w:t xml:space="preserve">via adjacent resource selection </w:t>
      </w:r>
      <w:r w:rsidR="00550A63">
        <w:rPr>
          <w:rFonts w:ascii="Calibri" w:hAnsi="Calibri" w:cs="Calibri"/>
          <w:sz w:val="22"/>
          <w:szCs w:val="22"/>
        </w:rPr>
        <w:t xml:space="preserve">is significant and </w:t>
      </w:r>
      <w:r w:rsidR="00550A63">
        <w:rPr>
          <w:rFonts w:ascii="Calibri" w:hAnsi="Calibri" w:cs="Calibri"/>
          <w:sz w:val="22"/>
          <w:szCs w:val="22"/>
        </w:rPr>
        <w:lastRenderedPageBreak/>
        <w:t>should be supported for power saving UE that performs resource re-evaluation or pre-emption checking.</w:t>
      </w:r>
    </w:p>
    <w:p w:rsidR="00E243F1" w:rsidRDefault="000D4DD3" w:rsidP="00E243F1">
      <w:pPr>
        <w:keepNext/>
        <w:wordWrap/>
        <w:adjustRightInd w:val="0"/>
        <w:snapToGrid w:val="0"/>
        <w:spacing w:before="100" w:beforeAutospacing="1" w:afterLines="50" w:after="120" w:line="264" w:lineRule="auto"/>
        <w:jc w:val="center"/>
      </w:pPr>
      <w:r>
        <w:rPr>
          <w:noProof/>
        </w:rPr>
        <w:drawing>
          <wp:inline distT="0" distB="0" distL="0" distR="0" wp14:anchorId="734C260D">
            <wp:extent cx="3668400" cy="2858400"/>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8400" cy="2858400"/>
                    </a:xfrm>
                    <a:prstGeom prst="rect">
                      <a:avLst/>
                    </a:prstGeom>
                    <a:noFill/>
                  </pic:spPr>
                </pic:pic>
              </a:graphicData>
            </a:graphic>
          </wp:inline>
        </w:drawing>
      </w:r>
    </w:p>
    <w:p w:rsidR="00415A75" w:rsidRDefault="00E243F1" w:rsidP="00E243F1">
      <w:pPr>
        <w:pStyle w:val="a9"/>
        <w:jc w:val="center"/>
        <w:rPr>
          <w:rFonts w:ascii="Calibri" w:hAnsi="Calibri" w:cs="Calibri"/>
          <w:sz w:val="22"/>
          <w:szCs w:val="22"/>
        </w:rPr>
      </w:pPr>
      <w:bookmarkStart w:id="6" w:name="_Ref71709456"/>
      <w:r>
        <w:t xml:space="preserve">Figure </w:t>
      </w:r>
      <w:r>
        <w:fldChar w:fldCharType="begin"/>
      </w:r>
      <w:r>
        <w:instrText xml:space="preserve"> SEQ Figure \* ARABIC </w:instrText>
      </w:r>
      <w:r>
        <w:fldChar w:fldCharType="separate"/>
      </w:r>
      <w:r w:rsidR="00DF562E">
        <w:rPr>
          <w:noProof/>
        </w:rPr>
        <w:t>4</w:t>
      </w:r>
      <w:r>
        <w:fldChar w:fldCharType="end"/>
      </w:r>
      <w:bookmarkEnd w:id="6"/>
      <w:r>
        <w:t xml:space="preserve"> Power saving by adjacent resource selection</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Observation 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 xml:space="preserve">If UE performs contiguous partial sensing for resource re-evaluation or pre-emption checking, </w:t>
      </w:r>
      <w:r w:rsidR="002044D0">
        <w:rPr>
          <w:rFonts w:ascii="Calibri" w:hAnsi="Calibri" w:cs="Calibri"/>
          <w:i/>
          <w:sz w:val="22"/>
          <w:szCs w:val="22"/>
        </w:rPr>
        <w:t xml:space="preserve">short distance between </w:t>
      </w:r>
      <w:r>
        <w:rPr>
          <w:rFonts w:ascii="Calibri" w:hAnsi="Calibri" w:cs="Calibri"/>
          <w:i/>
          <w:sz w:val="22"/>
          <w:szCs w:val="22"/>
        </w:rPr>
        <w:t>SL resources reduces UE power consumption</w:t>
      </w:r>
      <w:r w:rsidR="003F6E6C">
        <w:rPr>
          <w:rFonts w:ascii="Calibri" w:hAnsi="Calibri" w:cs="Calibri"/>
          <w:i/>
          <w:sz w:val="22"/>
          <w:szCs w:val="22"/>
        </w:rPr>
        <w:t xml:space="preserve"> for partial sensing</w:t>
      </w:r>
      <w:r w:rsidRPr="00405EA3">
        <w:rPr>
          <w:rFonts w:ascii="Calibri" w:hAnsi="Calibri" w:cs="Calibri"/>
          <w:i/>
          <w:sz w:val="22"/>
          <w:szCs w:val="22"/>
        </w:rPr>
        <w:t>.</w:t>
      </w:r>
    </w:p>
    <w:p w:rsidR="00DF562E" w:rsidRDefault="00DF562E" w:rsidP="00DF562E">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W</w:t>
      </w:r>
      <w:r>
        <w:rPr>
          <w:rFonts w:ascii="Calibri" w:hAnsi="Calibri" w:cs="Calibri"/>
          <w:sz w:val="22"/>
          <w:szCs w:val="22"/>
        </w:rPr>
        <w:t xml:space="preserve">e performed simulation to see whether the shorter max. </w:t>
      </w:r>
      <w:proofErr w:type="gramStart"/>
      <w:r>
        <w:rPr>
          <w:rFonts w:ascii="Calibri" w:hAnsi="Calibri" w:cs="Calibri"/>
          <w:sz w:val="22"/>
          <w:szCs w:val="22"/>
        </w:rPr>
        <w:t>distance</w:t>
      </w:r>
      <w:proofErr w:type="gramEnd"/>
      <w:r>
        <w:rPr>
          <w:rFonts w:ascii="Calibri" w:hAnsi="Calibri" w:cs="Calibri"/>
          <w:sz w:val="22"/>
          <w:szCs w:val="22"/>
        </w:rPr>
        <w:t xml:space="preserve"> between resources signaled by a single SCI causes any performance effect compared to Rel.16 max. </w:t>
      </w:r>
      <w:proofErr w:type="gramStart"/>
      <w:r>
        <w:rPr>
          <w:rFonts w:ascii="Calibri" w:hAnsi="Calibri" w:cs="Calibri"/>
          <w:sz w:val="22"/>
          <w:szCs w:val="22"/>
        </w:rPr>
        <w:t>distance</w:t>
      </w:r>
      <w:proofErr w:type="gramEnd"/>
      <w:r>
        <w:rPr>
          <w:rFonts w:ascii="Calibri" w:hAnsi="Calibri" w:cs="Calibri"/>
          <w:sz w:val="22"/>
          <w:szCs w:val="22"/>
        </w:rPr>
        <w:t xml:space="preserve"> between resources (i.e. 31 slots). The simulation was done over Urban scenario Option A</w:t>
      </w:r>
      <w:r w:rsidR="00BF64FB">
        <w:rPr>
          <w:rFonts w:ascii="Calibri" w:hAnsi="Calibri" w:cs="Calibri"/>
          <w:sz w:val="22"/>
          <w:szCs w:val="22"/>
        </w:rPr>
        <w:t xml:space="preserve"> and vehicle speed of 60km/h</w:t>
      </w:r>
      <w:r>
        <w:rPr>
          <w:rFonts w:ascii="Calibri" w:hAnsi="Calibri" w:cs="Calibri"/>
          <w:sz w:val="22"/>
          <w:szCs w:val="22"/>
        </w:rPr>
        <w:t xml:space="preserve">, and the detailed simulation parameters can be found in </w:t>
      </w:r>
      <w:r w:rsidR="00F50E0C" w:rsidRPr="00F50E0C">
        <w:rPr>
          <w:rFonts w:ascii="Calibri" w:hAnsi="Calibri" w:cs="Calibri"/>
          <w:sz w:val="22"/>
          <w:szCs w:val="22"/>
        </w:rPr>
        <w:fldChar w:fldCharType="begin"/>
      </w:r>
      <w:r w:rsidR="00F50E0C" w:rsidRPr="00F50E0C">
        <w:rPr>
          <w:rFonts w:ascii="Calibri" w:hAnsi="Calibri" w:cs="Calibri"/>
          <w:sz w:val="22"/>
          <w:szCs w:val="22"/>
        </w:rPr>
        <w:instrText xml:space="preserve"> REF _Ref72499269 \h  \* MERGEFORMAT </w:instrText>
      </w:r>
      <w:r w:rsidR="00F50E0C" w:rsidRPr="00F50E0C">
        <w:rPr>
          <w:rFonts w:ascii="Calibri" w:hAnsi="Calibri" w:cs="Calibri"/>
          <w:sz w:val="22"/>
          <w:szCs w:val="22"/>
        </w:rPr>
      </w:r>
      <w:r w:rsidR="00F50E0C" w:rsidRPr="00F50E0C">
        <w:rPr>
          <w:rFonts w:ascii="Calibri" w:hAnsi="Calibri" w:cs="Calibri"/>
          <w:sz w:val="22"/>
          <w:szCs w:val="22"/>
        </w:rPr>
        <w:fldChar w:fldCharType="separate"/>
      </w:r>
      <w:r w:rsidR="00F50E0C" w:rsidRPr="00F50E0C">
        <w:rPr>
          <w:rFonts w:ascii="Calibri" w:hAnsi="Calibri" w:cs="Calibri"/>
          <w:sz w:val="22"/>
          <w:szCs w:val="22"/>
        </w:rPr>
        <w:t xml:space="preserve">Table </w:t>
      </w:r>
      <w:r w:rsidR="00F50E0C" w:rsidRPr="00F50E0C">
        <w:rPr>
          <w:rFonts w:ascii="Calibri" w:hAnsi="Calibri" w:cs="Calibri"/>
          <w:noProof/>
          <w:sz w:val="22"/>
          <w:szCs w:val="22"/>
        </w:rPr>
        <w:t>2</w:t>
      </w:r>
      <w:r w:rsidR="00F50E0C" w:rsidRPr="00F50E0C">
        <w:rPr>
          <w:rFonts w:ascii="Calibri" w:hAnsi="Calibri" w:cs="Calibri"/>
          <w:sz w:val="22"/>
          <w:szCs w:val="22"/>
        </w:rPr>
        <w:fldChar w:fldCharType="end"/>
      </w:r>
      <w:r>
        <w:rPr>
          <w:rFonts w:ascii="Calibri" w:hAnsi="Calibri" w:cs="Calibri"/>
          <w:sz w:val="22"/>
          <w:szCs w:val="22"/>
        </w:rPr>
        <w:t xml:space="preserve"> of Annex. The PRR performance between two max. </w:t>
      </w:r>
      <w:proofErr w:type="gramStart"/>
      <w:r>
        <w:rPr>
          <w:rFonts w:ascii="Calibri" w:hAnsi="Calibri" w:cs="Calibri"/>
          <w:sz w:val="22"/>
          <w:szCs w:val="22"/>
        </w:rPr>
        <w:t>distance</w:t>
      </w:r>
      <w:proofErr w:type="gramEnd"/>
      <w:r>
        <w:rPr>
          <w:rFonts w:ascii="Calibri" w:hAnsi="Calibri" w:cs="Calibri"/>
          <w:sz w:val="22"/>
          <w:szCs w:val="22"/>
        </w:rPr>
        <w:t xml:space="preserve"> case, 31 slots and 15 slots, is depicted in </w:t>
      </w:r>
      <w:r w:rsidRPr="002F467A">
        <w:rPr>
          <w:rFonts w:ascii="Calibri" w:hAnsi="Calibri" w:cs="Calibri"/>
          <w:sz w:val="22"/>
          <w:szCs w:val="22"/>
        </w:rPr>
        <w:fldChar w:fldCharType="begin"/>
      </w:r>
      <w:r w:rsidRPr="002F467A">
        <w:rPr>
          <w:rFonts w:ascii="Calibri" w:hAnsi="Calibri" w:cs="Calibri"/>
          <w:sz w:val="22"/>
          <w:szCs w:val="22"/>
        </w:rPr>
        <w:instrText xml:space="preserve"> REF _Ref72496896 \h  \* MERGEFORMAT </w:instrText>
      </w:r>
      <w:r w:rsidRPr="002F467A">
        <w:rPr>
          <w:rFonts w:ascii="Calibri" w:hAnsi="Calibri" w:cs="Calibri"/>
          <w:sz w:val="22"/>
          <w:szCs w:val="22"/>
        </w:rPr>
      </w:r>
      <w:r w:rsidRPr="002F467A">
        <w:rPr>
          <w:rFonts w:ascii="Calibri" w:hAnsi="Calibri" w:cs="Calibri"/>
          <w:sz w:val="22"/>
          <w:szCs w:val="22"/>
        </w:rPr>
        <w:fldChar w:fldCharType="separate"/>
      </w:r>
      <w:r w:rsidRPr="002F467A">
        <w:rPr>
          <w:rFonts w:ascii="Calibri" w:hAnsi="Calibri" w:cs="Calibri"/>
          <w:sz w:val="22"/>
          <w:szCs w:val="22"/>
        </w:rPr>
        <w:t xml:space="preserve">Figure </w:t>
      </w:r>
      <w:r w:rsidRPr="002F467A">
        <w:rPr>
          <w:rFonts w:ascii="Calibri" w:hAnsi="Calibri" w:cs="Calibri"/>
          <w:noProof/>
          <w:sz w:val="22"/>
          <w:szCs w:val="22"/>
        </w:rPr>
        <w:t>5</w:t>
      </w:r>
      <w:r w:rsidRPr="002F467A">
        <w:rPr>
          <w:rFonts w:ascii="Calibri" w:hAnsi="Calibri" w:cs="Calibri"/>
          <w:sz w:val="22"/>
          <w:szCs w:val="22"/>
        </w:rPr>
        <w:fldChar w:fldCharType="end"/>
      </w:r>
      <w:r>
        <w:rPr>
          <w:rFonts w:ascii="Calibri" w:hAnsi="Calibri" w:cs="Calibri"/>
          <w:sz w:val="22"/>
          <w:szCs w:val="22"/>
        </w:rPr>
        <w:t xml:space="preserve">. We can see that there is no meaningful performance difference between two cases. Therefore, using a shorter max. </w:t>
      </w:r>
      <w:proofErr w:type="gramStart"/>
      <w:r>
        <w:rPr>
          <w:rFonts w:ascii="Calibri" w:hAnsi="Calibri" w:cs="Calibri"/>
          <w:sz w:val="22"/>
          <w:szCs w:val="22"/>
        </w:rPr>
        <w:t>distance</w:t>
      </w:r>
      <w:proofErr w:type="gramEnd"/>
      <w:r>
        <w:rPr>
          <w:rFonts w:ascii="Calibri" w:hAnsi="Calibri" w:cs="Calibri"/>
          <w:sz w:val="22"/>
          <w:szCs w:val="22"/>
        </w:rPr>
        <w:t xml:space="preserve"> between resources to save power for sensing in resource re-evaluation or pre-emption checking provides significant power saving gain with marginal performance difference.</w:t>
      </w:r>
    </w:p>
    <w:p w:rsidR="00DF562E" w:rsidRDefault="00DF562E" w:rsidP="00DF562E">
      <w:pPr>
        <w:keepNext/>
        <w:wordWrap/>
        <w:adjustRightInd w:val="0"/>
        <w:snapToGrid w:val="0"/>
        <w:spacing w:before="100" w:beforeAutospacing="1" w:afterLines="50" w:after="120" w:line="264" w:lineRule="auto"/>
        <w:jc w:val="center"/>
      </w:pPr>
      <w:r>
        <w:rPr>
          <w:rFonts w:ascii="Calibri" w:hAnsi="Calibri" w:cs="Calibri"/>
          <w:noProof/>
          <w:sz w:val="22"/>
          <w:szCs w:val="22"/>
        </w:rPr>
        <w:drawing>
          <wp:inline distT="0" distB="0" distL="0" distR="0" wp14:anchorId="4B9B1B21">
            <wp:extent cx="3859200" cy="2869200"/>
            <wp:effectExtent l="0" t="0" r="8255"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9200" cy="2869200"/>
                    </a:xfrm>
                    <a:prstGeom prst="rect">
                      <a:avLst/>
                    </a:prstGeom>
                    <a:noFill/>
                  </pic:spPr>
                </pic:pic>
              </a:graphicData>
            </a:graphic>
          </wp:inline>
        </w:drawing>
      </w:r>
    </w:p>
    <w:p w:rsidR="00DF562E" w:rsidRPr="00DF562E" w:rsidRDefault="00DF562E" w:rsidP="00DF562E">
      <w:pPr>
        <w:pStyle w:val="a9"/>
        <w:jc w:val="center"/>
        <w:rPr>
          <w:rFonts w:ascii="Calibri" w:hAnsi="Calibri" w:cs="Calibri"/>
          <w:sz w:val="22"/>
          <w:szCs w:val="22"/>
        </w:rPr>
      </w:pPr>
      <w:bookmarkStart w:id="7" w:name="_Ref72496896"/>
      <w:r>
        <w:t xml:space="preserve">Figure </w:t>
      </w:r>
      <w:r>
        <w:fldChar w:fldCharType="begin"/>
      </w:r>
      <w:r>
        <w:instrText xml:space="preserve"> SEQ Figure \* ARABIC </w:instrText>
      </w:r>
      <w:r>
        <w:fldChar w:fldCharType="separate"/>
      </w:r>
      <w:r>
        <w:rPr>
          <w:noProof/>
        </w:rPr>
        <w:t>5</w:t>
      </w:r>
      <w:r>
        <w:fldChar w:fldCharType="end"/>
      </w:r>
      <w:bookmarkEnd w:id="7"/>
      <w:r>
        <w:t xml:space="preserve"> PRR performance with shorter maximum distance between two resources signalled by a single SCI</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405EA3">
        <w:rPr>
          <w:rFonts w:ascii="Calibri" w:hAnsi="Calibri" w:cs="Calibri"/>
          <w:b/>
          <w:i/>
          <w:sz w:val="22"/>
          <w:szCs w:val="22"/>
        </w:rPr>
        <w:lastRenderedPageBreak/>
        <w:t>Proposal</w:t>
      </w:r>
      <w:r>
        <w:rPr>
          <w:rFonts w:ascii="Calibri" w:hAnsi="Calibri" w:cs="Calibri"/>
          <w:b/>
          <w:i/>
          <w:sz w:val="22"/>
          <w:szCs w:val="22"/>
        </w:rPr>
        <w:t xml:space="preserve"> 2</w:t>
      </w:r>
      <w:r w:rsidRPr="00405EA3">
        <w:rPr>
          <w:rFonts w:ascii="Calibri" w:hAnsi="Calibri" w:cs="Calibri"/>
          <w:b/>
          <w:i/>
          <w:sz w:val="22"/>
          <w:szCs w:val="22"/>
        </w:rPr>
        <w:t>:</w:t>
      </w:r>
      <w:r w:rsidRPr="00405EA3">
        <w:rPr>
          <w:rFonts w:ascii="Calibri" w:hAnsi="Calibri" w:cs="Calibri"/>
          <w:i/>
          <w:sz w:val="22"/>
          <w:szCs w:val="22"/>
        </w:rPr>
        <w:t xml:space="preserve"> </w:t>
      </w:r>
      <w:r w:rsidR="002044D0">
        <w:rPr>
          <w:rFonts w:ascii="Calibri" w:hAnsi="Calibri" w:cs="Calibri"/>
          <w:i/>
          <w:sz w:val="22"/>
          <w:szCs w:val="22"/>
        </w:rPr>
        <w:t xml:space="preserve">Max. </w:t>
      </w:r>
      <w:proofErr w:type="gramStart"/>
      <w:r w:rsidR="002044D0">
        <w:rPr>
          <w:rFonts w:ascii="Calibri" w:hAnsi="Calibri" w:cs="Calibri"/>
          <w:i/>
          <w:sz w:val="22"/>
          <w:szCs w:val="22"/>
        </w:rPr>
        <w:t>distance</w:t>
      </w:r>
      <w:proofErr w:type="gramEnd"/>
      <w:r w:rsidR="002044D0">
        <w:rPr>
          <w:rFonts w:ascii="Calibri" w:hAnsi="Calibri" w:cs="Calibri"/>
          <w:i/>
          <w:sz w:val="22"/>
          <w:szCs w:val="22"/>
        </w:rPr>
        <w:t xml:space="preserve"> between any two resources indicated by a single SCI is (pre-)configured for power saving UE’s transmission.</w:t>
      </w:r>
    </w:p>
    <w:p w:rsidR="00BC4CBC" w:rsidRPr="00FC3FE7" w:rsidRDefault="00FC3FE7" w:rsidP="00BC4CBC">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sidRPr="00FC3FE7">
        <w:rPr>
          <w:rFonts w:ascii="Calibri" w:eastAsiaTheme="minorEastAsia" w:hAnsi="Calibri" w:cstheme="minorBidi"/>
          <w:sz w:val="22"/>
          <w:szCs w:val="22"/>
        </w:rPr>
        <w:t xml:space="preserve">The </w:t>
      </w:r>
      <w:r>
        <w:rPr>
          <w:rFonts w:ascii="Calibri" w:eastAsiaTheme="minorEastAsia" w:hAnsi="Calibri" w:cstheme="minorBidi"/>
          <w:sz w:val="22"/>
          <w:szCs w:val="22"/>
        </w:rPr>
        <w:t xml:space="preserve">periodic-based </w:t>
      </w:r>
      <w:r w:rsidRPr="00FC3FE7">
        <w:rPr>
          <w:rFonts w:ascii="Calibri" w:eastAsiaTheme="minorEastAsia" w:hAnsi="Calibri" w:cstheme="minorBidi"/>
          <w:sz w:val="22"/>
          <w:szCs w:val="22"/>
        </w:rPr>
        <w:t xml:space="preserve">partial sensing </w:t>
      </w:r>
      <w:r>
        <w:rPr>
          <w:rFonts w:ascii="Calibri" w:eastAsiaTheme="minorEastAsia" w:hAnsi="Calibri" w:cstheme="minorBidi"/>
          <w:sz w:val="22"/>
          <w:szCs w:val="22"/>
        </w:rPr>
        <w:t>is</w:t>
      </w:r>
      <w:r w:rsidRPr="00FC3FE7">
        <w:rPr>
          <w:rFonts w:ascii="Calibri" w:eastAsiaTheme="minorEastAsia" w:hAnsi="Calibri" w:cstheme="minorBidi"/>
          <w:sz w:val="22"/>
          <w:szCs w:val="22"/>
        </w:rPr>
        <w:t xml:space="preserve"> determined </w:t>
      </w:r>
      <w:r>
        <w:rPr>
          <w:rFonts w:ascii="Calibri" w:eastAsiaTheme="minorEastAsia" w:hAnsi="Calibri" w:cstheme="minorBidi"/>
          <w:sz w:val="22"/>
          <w:szCs w:val="22"/>
        </w:rPr>
        <w:t>by</w:t>
      </w:r>
      <w:r w:rsidRPr="00FC3FE7">
        <w:rPr>
          <w:rFonts w:ascii="Calibri" w:eastAsiaTheme="minorEastAsia" w:hAnsi="Calibri" w:cstheme="minorBidi"/>
          <w:sz w:val="22"/>
          <w:szCs w:val="22"/>
        </w:rPr>
        <w:t xml:space="preserve"> the min. number of candidate slots Y, the number of partial sensing slots K, and the partial sensing pattern comprising of the interval between the partial sensing slots. If a TB to be transmitted has relatively high priority or a congestion level is low or HARQ feedback is disabled or the resource re-evaluation/pre-emption checking is disabled, a large number of candidate slots Y can be configured to ensure reliable transmission of the TB with multiple retransmissions. If a TB to be transmitted has relatively low priority or a congestion level is high or HARQ feedback is enabled or the resource re-evaluation/pre-emption checking is enabled, the number of the partial sensing slots may be configured to be large so as not to cause SL resource conflicts with other UE’s transmission that may have a higher priority.</w:t>
      </w:r>
    </w:p>
    <w:p w:rsidR="00BC4CBC" w:rsidRDefault="00C0023D" w:rsidP="00C0023D">
      <w:pPr>
        <w:spacing w:before="100" w:beforeAutospacing="1" w:after="120" w:line="259" w:lineRule="auto"/>
        <w:jc w:val="left"/>
        <w:rPr>
          <w:rFonts w:ascii="Calibri" w:eastAsiaTheme="minorEastAsia" w:hAnsi="Calibri" w:cstheme="minorBidi"/>
          <w:i/>
          <w:sz w:val="22"/>
          <w:szCs w:val="22"/>
        </w:rPr>
      </w:pPr>
      <w:r>
        <w:rPr>
          <w:rFonts w:ascii="Calibri" w:eastAsiaTheme="minorEastAsia" w:hAnsi="Calibri" w:cstheme="minorBidi"/>
          <w:b/>
          <w:i/>
          <w:sz w:val="22"/>
          <w:szCs w:val="22"/>
        </w:rPr>
        <w:t>Proposal 3</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sidR="00BC4CBC" w:rsidRPr="00BC4CBC">
        <w:rPr>
          <w:rFonts w:ascii="Calibri" w:eastAsiaTheme="minorEastAsia" w:hAnsi="Calibri" w:cstheme="minorBidi"/>
          <w:i/>
          <w:sz w:val="22"/>
          <w:szCs w:val="22"/>
        </w:rPr>
        <w:t xml:space="preserve">For </w:t>
      </w:r>
      <w:r w:rsidR="00BC4CBC">
        <w:rPr>
          <w:rFonts w:ascii="Calibri" w:eastAsiaTheme="minorEastAsia" w:hAnsi="Calibri" w:cstheme="minorBidi"/>
          <w:i/>
          <w:sz w:val="22"/>
          <w:szCs w:val="22"/>
        </w:rPr>
        <w:t xml:space="preserve">periodic-based </w:t>
      </w:r>
      <w:r w:rsidR="00BC4CBC" w:rsidRPr="00BC4CBC">
        <w:rPr>
          <w:rFonts w:ascii="Calibri" w:eastAsiaTheme="minorEastAsia" w:hAnsi="Calibri" w:cstheme="minorBidi"/>
          <w:i/>
          <w:sz w:val="22"/>
          <w:szCs w:val="22"/>
        </w:rPr>
        <w:t xml:space="preserve">partial sensing, the min. number of candidate slots Y </w:t>
      </w:r>
      <w:r w:rsidR="00BC4CBC">
        <w:rPr>
          <w:rFonts w:ascii="Calibri" w:eastAsiaTheme="minorEastAsia" w:hAnsi="Calibri" w:cstheme="minorBidi"/>
          <w:i/>
          <w:sz w:val="22"/>
          <w:szCs w:val="22"/>
        </w:rPr>
        <w:t>is</w:t>
      </w:r>
      <w:r w:rsidR="00BC4CBC" w:rsidRPr="00BC4CBC">
        <w:rPr>
          <w:rFonts w:ascii="Calibri" w:eastAsiaTheme="minorEastAsia" w:hAnsi="Calibri" w:cstheme="minorBidi"/>
          <w:i/>
          <w:sz w:val="22"/>
          <w:szCs w:val="22"/>
        </w:rPr>
        <w:t xml:space="preserve"> determined based on</w:t>
      </w:r>
      <w:r w:rsidR="00BC4CBC">
        <w:rPr>
          <w:rFonts w:ascii="Calibri" w:eastAsiaTheme="minorEastAsia" w:hAnsi="Calibri" w:cstheme="minorBidi"/>
          <w:i/>
          <w:sz w:val="22"/>
          <w:szCs w:val="22"/>
        </w:rPr>
        <w:t xml:space="preserve"> the transmission packet</w:t>
      </w:r>
      <w:r w:rsidR="00BC4CBC" w:rsidRPr="00BC4CBC">
        <w:rPr>
          <w:rFonts w:ascii="Calibri" w:eastAsiaTheme="minorEastAsia" w:hAnsi="Calibri" w:cstheme="minorBidi"/>
          <w:i/>
          <w:sz w:val="22"/>
          <w:szCs w:val="22"/>
        </w:rPr>
        <w:t xml:space="preserve"> priority, </w:t>
      </w:r>
      <w:proofErr w:type="spellStart"/>
      <w:r w:rsidR="00BC4CBC" w:rsidRPr="00BC4CBC">
        <w:rPr>
          <w:rFonts w:ascii="Calibri" w:eastAsiaTheme="minorEastAsia" w:hAnsi="Calibri" w:cstheme="minorBidi"/>
          <w:i/>
          <w:sz w:val="22"/>
          <w:szCs w:val="22"/>
        </w:rPr>
        <w:t>QoS</w:t>
      </w:r>
      <w:proofErr w:type="spellEnd"/>
      <w:r w:rsidR="00BC4CBC" w:rsidRPr="00BC4CBC">
        <w:rPr>
          <w:rFonts w:ascii="Calibri" w:eastAsiaTheme="minorEastAsia" w:hAnsi="Calibri" w:cstheme="minorBidi"/>
          <w:i/>
          <w:sz w:val="22"/>
          <w:szCs w:val="22"/>
        </w:rPr>
        <w:t xml:space="preserve"> requirement, </w:t>
      </w:r>
      <w:r w:rsidR="00BC4CBC">
        <w:rPr>
          <w:rFonts w:ascii="Calibri" w:eastAsiaTheme="minorEastAsia" w:hAnsi="Calibri" w:cstheme="minorBidi"/>
          <w:i/>
          <w:sz w:val="22"/>
          <w:szCs w:val="22"/>
        </w:rPr>
        <w:t>congestion/</w:t>
      </w:r>
      <w:r w:rsidR="00BC4CBC" w:rsidRPr="00BC4CBC">
        <w:rPr>
          <w:rFonts w:ascii="Calibri" w:eastAsiaTheme="minorEastAsia" w:hAnsi="Calibri" w:cstheme="minorBidi"/>
          <w:i/>
          <w:sz w:val="22"/>
          <w:szCs w:val="22"/>
        </w:rPr>
        <w:t xml:space="preserve">interference level, HARQ feedback enabled/disabled, </w:t>
      </w:r>
      <w:r w:rsidR="00BC4CBC">
        <w:rPr>
          <w:rFonts w:ascii="Calibri" w:eastAsiaTheme="minorEastAsia" w:hAnsi="Calibri" w:cstheme="minorBidi"/>
          <w:i/>
          <w:sz w:val="22"/>
          <w:szCs w:val="22"/>
        </w:rPr>
        <w:t xml:space="preserve">remaining PDB, </w:t>
      </w:r>
      <w:r w:rsidR="00BC4CBC" w:rsidRPr="00BC4CBC">
        <w:rPr>
          <w:rFonts w:ascii="Calibri" w:eastAsiaTheme="minorEastAsia" w:hAnsi="Calibri" w:cstheme="minorBidi"/>
          <w:i/>
          <w:sz w:val="22"/>
          <w:szCs w:val="22"/>
        </w:rPr>
        <w:t>or resource re-evaluation or pre-emption checking enabled/disabled.</w:t>
      </w:r>
    </w:p>
    <w:p w:rsidR="00E34D38" w:rsidRDefault="00E34D38" w:rsidP="00E34D38">
      <w:pPr>
        <w:wordWrap/>
        <w:snapToGrid w:val="0"/>
        <w:spacing w:before="100" w:beforeAutospacing="1" w:afterLines="50" w:after="120" w:line="264" w:lineRule="auto"/>
        <w:ind w:firstLine="330"/>
        <w:rPr>
          <w:rFonts w:ascii="Calibri" w:hAnsi="Calibri" w:cs="Calibri"/>
          <w:kern w:val="0"/>
          <w:sz w:val="22"/>
          <w:szCs w:val="22"/>
        </w:rPr>
      </w:pPr>
      <w:r>
        <w:rPr>
          <w:rFonts w:ascii="Calibri" w:hAnsi="Calibri" w:cs="Calibri"/>
          <w:sz w:val="22"/>
          <w:szCs w:val="22"/>
        </w:rPr>
        <w:t>If UE performs periodic-based partial sensing, the periodicities to be used for periodic partial sensing are all the periodicities configured in a resource pool. There was a discussion whether to use a subset of periodicities configured in a resource pool for periodic-based partial sensing in RAN1 #104bis-e meeting. Pros of using a subset is reduction in power for partial sensing, and cons is a reduced partial sensing performance. From power saving point of view, partial sensing already provides a gain through partial sensing, it’s more important not to lose further sensing performance in partial sensing. As a conclusion, all the periodicities configured in a resource pool need to be used for periodic-based partial sensing.</w:t>
      </w:r>
    </w:p>
    <w:p w:rsidR="00C0023D" w:rsidRPr="00A21F26" w:rsidRDefault="00E34D38" w:rsidP="00E34D38">
      <w:pPr>
        <w:wordWrap/>
        <w:adjustRightInd w:val="0"/>
        <w:snapToGrid w:val="0"/>
        <w:spacing w:before="100" w:beforeAutospacing="1" w:afterLines="50" w:after="120" w:line="264" w:lineRule="auto"/>
        <w:rPr>
          <w:rFonts w:ascii="Calibri" w:hAnsi="Calibri" w:cs="Calibri"/>
          <w:b/>
          <w:i/>
          <w:sz w:val="22"/>
          <w:szCs w:val="22"/>
        </w:rPr>
      </w:pPr>
      <w:r>
        <w:rPr>
          <w:rFonts w:ascii="Calibri" w:eastAsiaTheme="minorEastAsia" w:hAnsi="Calibri" w:cstheme="minorBidi"/>
          <w:b/>
          <w:i/>
          <w:sz w:val="22"/>
          <w:szCs w:val="22"/>
        </w:rPr>
        <w:t xml:space="preserve"> </w:t>
      </w:r>
      <w:r w:rsidR="00C0023D">
        <w:rPr>
          <w:rFonts w:ascii="Calibri" w:eastAsiaTheme="minorEastAsia" w:hAnsi="Calibri" w:cstheme="minorBidi"/>
          <w:b/>
          <w:i/>
          <w:sz w:val="22"/>
          <w:szCs w:val="22"/>
        </w:rPr>
        <w:t xml:space="preserve">Proposal </w:t>
      </w:r>
      <w:r w:rsidR="004B405F">
        <w:rPr>
          <w:rFonts w:ascii="Calibri" w:eastAsiaTheme="minorEastAsia" w:hAnsi="Calibri" w:cstheme="minorBidi"/>
          <w:b/>
          <w:i/>
          <w:sz w:val="22"/>
          <w:szCs w:val="22"/>
        </w:rPr>
        <w:t>4</w:t>
      </w:r>
      <w:r w:rsidR="00C0023D" w:rsidRPr="00E6009C">
        <w:rPr>
          <w:rFonts w:ascii="Calibri" w:eastAsiaTheme="minorEastAsia" w:hAnsi="Calibri" w:cstheme="minorBidi"/>
          <w:b/>
          <w:i/>
          <w:sz w:val="22"/>
          <w:szCs w:val="22"/>
        </w:rPr>
        <w:t>:</w:t>
      </w:r>
      <w:r w:rsidR="00C0023D" w:rsidRPr="00E6009C">
        <w:rPr>
          <w:rFonts w:ascii="Calibri" w:eastAsiaTheme="minorEastAsia" w:hAnsi="Calibri" w:cstheme="minorBidi"/>
          <w:i/>
          <w:sz w:val="22"/>
          <w:szCs w:val="22"/>
        </w:rPr>
        <w:t xml:space="preserve"> </w:t>
      </w:r>
      <w:r w:rsidR="001E4DD7">
        <w:rPr>
          <w:rFonts w:ascii="Calibri" w:eastAsiaTheme="minorEastAsia" w:hAnsi="Calibri" w:cstheme="minorBidi" w:hint="eastAsia"/>
          <w:i/>
          <w:sz w:val="22"/>
          <w:szCs w:val="22"/>
        </w:rPr>
        <w:t>For periodic-based partial sensing, P</w:t>
      </w:r>
      <w:r w:rsidR="001E4DD7" w:rsidRPr="001E4DD7">
        <w:rPr>
          <w:rFonts w:ascii="Calibri" w:eastAsiaTheme="minorEastAsia" w:hAnsi="Calibri" w:cstheme="minorBidi"/>
          <w:i/>
          <w:sz w:val="22"/>
          <w:szCs w:val="22"/>
          <w:vertAlign w:val="subscript"/>
        </w:rPr>
        <w:t>reserve</w:t>
      </w:r>
      <w:r w:rsidR="001E4DD7">
        <w:rPr>
          <w:rFonts w:ascii="Calibri" w:eastAsiaTheme="minorEastAsia" w:hAnsi="Calibri" w:cstheme="minorBidi" w:hint="eastAsia"/>
          <w:i/>
          <w:sz w:val="22"/>
          <w:szCs w:val="22"/>
        </w:rPr>
        <w:t xml:space="preserve"> corresponds to </w:t>
      </w:r>
      <w:r w:rsidR="001E4DD7">
        <w:rPr>
          <w:rFonts w:ascii="Calibri" w:eastAsiaTheme="minorEastAsia" w:hAnsi="Calibri" w:cstheme="minorBidi"/>
          <w:i/>
          <w:sz w:val="22"/>
          <w:szCs w:val="22"/>
        </w:rPr>
        <w:t xml:space="preserve">all values </w:t>
      </w:r>
      <w:r w:rsidR="001E4DD7">
        <w:rPr>
          <w:rFonts w:ascii="Calibri" w:hAnsi="Calibri" w:cs="Calibri"/>
          <w:i/>
          <w:sz w:val="22"/>
          <w:szCs w:val="22"/>
        </w:rPr>
        <w:t xml:space="preserve">from the </w:t>
      </w:r>
      <w:r>
        <w:rPr>
          <w:rFonts w:ascii="Calibri" w:hAnsi="Calibri" w:cs="Calibri"/>
          <w:i/>
          <w:sz w:val="22"/>
          <w:szCs w:val="22"/>
        </w:rPr>
        <w:t>(pre)</w:t>
      </w:r>
      <w:r w:rsidR="001E4DD7">
        <w:rPr>
          <w:rFonts w:ascii="Calibri" w:hAnsi="Calibri" w:cs="Calibri"/>
          <w:i/>
          <w:sz w:val="22"/>
          <w:szCs w:val="22"/>
        </w:rPr>
        <w:t xml:space="preserve">configured set </w:t>
      </w:r>
      <w:proofErr w:type="spellStart"/>
      <w:r w:rsidR="001E4DD7" w:rsidRPr="00D67EFC">
        <w:rPr>
          <w:rFonts w:ascii="Calibri" w:hAnsi="Calibri" w:cs="Calibri"/>
          <w:i/>
          <w:sz w:val="22"/>
          <w:szCs w:val="22"/>
          <w:lang w:val="en-GB"/>
        </w:rPr>
        <w:t>sl-ResourceReservePeriodList</w:t>
      </w:r>
      <w:proofErr w:type="spellEnd"/>
      <w:r w:rsidR="001E4DD7">
        <w:rPr>
          <w:rFonts w:ascii="Calibri" w:eastAsiaTheme="minorEastAsia" w:hAnsi="Calibri" w:cstheme="minorBidi"/>
          <w:i/>
          <w:sz w:val="22"/>
          <w:szCs w:val="22"/>
        </w:rPr>
        <w:t xml:space="preserve"> in a resource pool.</w:t>
      </w:r>
    </w:p>
    <w:p w:rsidR="00D21761" w:rsidRDefault="006038B9" w:rsidP="006038B9">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 xml:space="preserve">Regarding the number and the positions of partial sensing slots, there was a FFS point for down selection of the possible options on k values </w:t>
      </w:r>
      <w:proofErr w:type="gramStart"/>
      <w:r>
        <w:rPr>
          <w:rFonts w:ascii="Calibri" w:eastAsiaTheme="minorEastAsia" w:hAnsi="Calibri" w:cstheme="minorBidi"/>
          <w:sz w:val="22"/>
          <w:szCs w:val="22"/>
        </w:rPr>
        <w:t xml:space="preserve">of </w:t>
      </w:r>
      <w:proofErr w:type="gramEnd"/>
      <m:oMath>
        <m:sSubSup>
          <m:sSubSupPr>
            <m:ctrlPr>
              <w:rPr>
                <w:rFonts w:ascii="Cambria Math" w:eastAsiaTheme="minorEastAsia" w:hAnsi="Cambria Math" w:cstheme="minorBidi"/>
                <w:sz w:val="22"/>
                <w:szCs w:val="22"/>
              </w:rPr>
            </m:ctrlPr>
          </m:sSubSupPr>
          <m:e>
            <m:r>
              <w:rPr>
                <w:rFonts w:ascii="Cambria Math" w:eastAsiaTheme="minorEastAsia" w:hAnsi="Cambria Math" w:cstheme="minorBidi"/>
                <w:sz w:val="22"/>
                <w:szCs w:val="22"/>
              </w:rPr>
              <m:t>t</m:t>
            </m:r>
          </m:e>
          <m:sub>
            <m:r>
              <w:rPr>
                <w:rFonts w:ascii="Cambria Math" w:eastAsiaTheme="minorEastAsia" w:hAnsi="Cambria Math" w:cstheme="minorBidi"/>
                <w:sz w:val="22"/>
                <w:szCs w:val="22"/>
              </w:rPr>
              <m:t>y-k×</m:t>
            </m:r>
            <m:sSub>
              <m:sSubPr>
                <m:ctrlPr>
                  <w:rPr>
                    <w:rFonts w:ascii="Cambria Math" w:eastAsiaTheme="minorEastAsia" w:hAnsi="Cambria Math" w:cstheme="minorBidi"/>
                    <w:i/>
                    <w:sz w:val="22"/>
                    <w:szCs w:val="22"/>
                  </w:rPr>
                </m:ctrlPr>
              </m:sSubPr>
              <m:e>
                <m:r>
                  <w:rPr>
                    <w:rFonts w:ascii="Cambria Math" w:eastAsiaTheme="minorEastAsia" w:hAnsi="Cambria Math" w:cstheme="minorBidi"/>
                    <w:sz w:val="22"/>
                    <w:szCs w:val="22"/>
                  </w:rPr>
                  <m:t>P</m:t>
                </m:r>
              </m:e>
              <m:sub>
                <m:r>
                  <w:rPr>
                    <w:rFonts w:ascii="Cambria Math" w:eastAsiaTheme="minorEastAsia" w:hAnsi="Cambria Math" w:cstheme="minorBidi"/>
                    <w:sz w:val="22"/>
                    <w:szCs w:val="22"/>
                  </w:rPr>
                  <m:t>reserve</m:t>
                </m:r>
              </m:sub>
            </m:sSub>
          </m:sub>
          <m:sup>
            <m:r>
              <w:rPr>
                <w:rFonts w:ascii="Cambria Math" w:eastAsiaTheme="minorEastAsia" w:hAnsi="Cambria Math" w:cstheme="minorBidi"/>
                <w:sz w:val="22"/>
                <w:szCs w:val="22"/>
              </w:rPr>
              <m:t>SL</m:t>
            </m:r>
          </m:sup>
        </m:sSubSup>
      </m:oMath>
      <w:r>
        <w:rPr>
          <w:rFonts w:ascii="Calibri" w:eastAsiaTheme="minorEastAsia" w:hAnsi="Calibri" w:cstheme="minorBidi"/>
          <w:sz w:val="22"/>
          <w:szCs w:val="22"/>
        </w:rPr>
        <w:t xml:space="preserve">. </w:t>
      </w:r>
      <w:r w:rsidR="00D21761">
        <w:rPr>
          <w:rFonts w:ascii="Calibri" w:eastAsiaTheme="minorEastAsia" w:hAnsi="Calibri" w:cstheme="minorBidi"/>
          <w:sz w:val="22"/>
          <w:szCs w:val="22"/>
        </w:rPr>
        <w:t>From power saving point of view, i</w:t>
      </w:r>
      <w:r w:rsidR="00D21761">
        <w:rPr>
          <w:rFonts w:ascii="Calibri" w:eastAsiaTheme="minorEastAsia" w:hAnsi="Calibri" w:cstheme="minorBidi" w:hint="eastAsia"/>
          <w:sz w:val="22"/>
          <w:szCs w:val="22"/>
        </w:rPr>
        <w:t>t</w:t>
      </w:r>
      <w:r w:rsidR="00D21761">
        <w:rPr>
          <w:rFonts w:ascii="Calibri" w:eastAsiaTheme="minorEastAsia" w:hAnsi="Calibri" w:cstheme="minorBidi"/>
          <w:sz w:val="22"/>
          <w:szCs w:val="22"/>
        </w:rPr>
        <w:t>’s reasonable to save partial sensing power consumption by monitoring only one sensing slot per periodicity for partial sensing, because monitoring more than one partial sensing slots for the same periodicity provides no additional information. Then, the issue becomes which partial sensing slot is to be monitored among sensing slots of which the timings are possible multiples (k) of a periodicity. Considering the reliability of the partial sensing results, the most recent partial sensing slot needs to be monitored as it represents most recent thereby most reliable sensing result. This rule removes any unnecessary overhead for signaling the values k for each periodicity</w:t>
      </w:r>
      <w:r w:rsidR="00C46BD9">
        <w:rPr>
          <w:rFonts w:ascii="Calibri" w:eastAsiaTheme="minorEastAsia" w:hAnsi="Calibri" w:cstheme="minorBidi"/>
          <w:sz w:val="22"/>
          <w:szCs w:val="22"/>
        </w:rPr>
        <w:t>. The k value of the most recent occasion above may not be a value 1</w:t>
      </w:r>
      <w:r w:rsidR="00876D3C">
        <w:rPr>
          <w:rFonts w:ascii="Calibri" w:eastAsiaTheme="minorEastAsia" w:hAnsi="Calibri" w:cstheme="minorBidi"/>
          <w:sz w:val="22"/>
          <w:szCs w:val="22"/>
        </w:rPr>
        <w:t>,</w:t>
      </w:r>
      <w:r w:rsidR="00C46BD9">
        <w:rPr>
          <w:rFonts w:ascii="Calibri" w:eastAsiaTheme="minorEastAsia" w:hAnsi="Calibri" w:cstheme="minorBidi"/>
          <w:sz w:val="22"/>
          <w:szCs w:val="22"/>
        </w:rPr>
        <w:t xml:space="preserve"> depending on the </w:t>
      </w:r>
      <w:r w:rsidR="00C46BD9">
        <w:rPr>
          <w:rFonts w:ascii="Calibri" w:eastAsiaTheme="minorEastAsia" w:hAnsi="Calibri" w:cstheme="minorBidi" w:hint="eastAsia"/>
          <w:i/>
          <w:sz w:val="22"/>
          <w:szCs w:val="22"/>
        </w:rPr>
        <w:t>P</w:t>
      </w:r>
      <w:r w:rsidR="00C46BD9" w:rsidRPr="001E4DD7">
        <w:rPr>
          <w:rFonts w:ascii="Calibri" w:eastAsiaTheme="minorEastAsia" w:hAnsi="Calibri" w:cstheme="minorBidi"/>
          <w:i/>
          <w:sz w:val="22"/>
          <w:szCs w:val="22"/>
          <w:vertAlign w:val="subscript"/>
        </w:rPr>
        <w:t>reserve</w:t>
      </w:r>
      <w:r w:rsidR="00C46BD9">
        <w:rPr>
          <w:rFonts w:ascii="Calibri" w:eastAsiaTheme="minorEastAsia" w:hAnsi="Calibri" w:cstheme="minorBidi"/>
          <w:sz w:val="22"/>
          <w:szCs w:val="22"/>
        </w:rPr>
        <w:t xml:space="preserve"> value</w:t>
      </w:r>
      <w:r w:rsidR="00876D3C">
        <w:rPr>
          <w:rFonts w:ascii="Calibri" w:eastAsiaTheme="minorEastAsia" w:hAnsi="Calibri" w:cstheme="minorBidi"/>
          <w:sz w:val="22"/>
          <w:szCs w:val="22"/>
        </w:rPr>
        <w:t xml:space="preserve"> and the position of a candidate slot within a selection window</w:t>
      </w:r>
      <w:r w:rsidR="00C46BD9">
        <w:rPr>
          <w:rFonts w:ascii="Calibri" w:eastAsiaTheme="minorEastAsia" w:hAnsi="Calibri" w:cstheme="minorBidi"/>
          <w:sz w:val="22"/>
          <w:szCs w:val="22"/>
        </w:rPr>
        <w:t>.</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Pr>
          <w:rFonts w:ascii="Calibri" w:eastAsiaTheme="minorEastAsia" w:hAnsi="Calibri" w:cstheme="minorBidi"/>
          <w:b/>
          <w:i/>
          <w:sz w:val="22"/>
          <w:szCs w:val="22"/>
        </w:rPr>
        <w:t xml:space="preserve">Proposal </w:t>
      </w:r>
      <w:r w:rsidR="004B405F">
        <w:rPr>
          <w:rFonts w:ascii="Calibri" w:eastAsiaTheme="minorEastAsia" w:hAnsi="Calibri" w:cstheme="minorBidi"/>
          <w:b/>
          <w:i/>
          <w:sz w:val="22"/>
          <w:szCs w:val="22"/>
        </w:rPr>
        <w:t>5</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sidR="007A46C8">
        <w:rPr>
          <w:rFonts w:ascii="Calibri" w:eastAsiaTheme="minorEastAsia" w:hAnsi="Calibri" w:cstheme="minorBidi"/>
          <w:i/>
          <w:sz w:val="22"/>
          <w:szCs w:val="22"/>
        </w:rPr>
        <w:t>Only t</w:t>
      </w:r>
      <w:r w:rsidR="007A46C8">
        <w:rPr>
          <w:rFonts w:ascii="Calibri" w:hAnsi="Calibri" w:cs="Calibri"/>
          <w:i/>
          <w:sz w:val="22"/>
          <w:szCs w:val="22"/>
        </w:rPr>
        <w:t>he most recent partial sensing slot from the first candidate slot subject to UE processing time (T</w:t>
      </w:r>
      <w:r w:rsidR="007A46C8" w:rsidRPr="007A46C8">
        <w:rPr>
          <w:rFonts w:ascii="Calibri" w:hAnsi="Calibri" w:cs="Calibri"/>
          <w:i/>
          <w:sz w:val="22"/>
          <w:szCs w:val="22"/>
          <w:vertAlign w:val="subscript"/>
        </w:rPr>
        <w:t>proc</w:t>
      </w:r>
      <w:proofErr w:type="gramStart"/>
      <w:r w:rsidR="007A46C8" w:rsidRPr="007A46C8">
        <w:rPr>
          <w:rFonts w:ascii="Calibri" w:hAnsi="Calibri" w:cs="Calibri"/>
          <w:i/>
          <w:sz w:val="22"/>
          <w:szCs w:val="22"/>
          <w:vertAlign w:val="subscript"/>
        </w:rPr>
        <w:t>,0</w:t>
      </w:r>
      <w:proofErr w:type="gramEnd"/>
      <w:r w:rsidR="007A46C8">
        <w:rPr>
          <w:rFonts w:ascii="Calibri" w:hAnsi="Calibri" w:cs="Calibri"/>
          <w:i/>
          <w:sz w:val="22"/>
          <w:szCs w:val="22"/>
        </w:rPr>
        <w:t>+T</w:t>
      </w:r>
      <w:r w:rsidR="007A46C8" w:rsidRPr="007A46C8">
        <w:rPr>
          <w:rFonts w:ascii="Calibri" w:hAnsi="Calibri" w:cs="Calibri"/>
          <w:i/>
          <w:sz w:val="22"/>
          <w:szCs w:val="22"/>
          <w:vertAlign w:val="subscript"/>
        </w:rPr>
        <w:t>proc,1</w:t>
      </w:r>
      <w:r w:rsidR="007A46C8">
        <w:rPr>
          <w:rFonts w:ascii="Calibri" w:hAnsi="Calibri" w:cs="Calibri"/>
          <w:i/>
          <w:sz w:val="22"/>
          <w:szCs w:val="22"/>
        </w:rPr>
        <w:t>) is monitored per periodicity for periodic-based partial sensing.</w:t>
      </w:r>
    </w:p>
    <w:p w:rsidR="00E44436" w:rsidRDefault="00E44436" w:rsidP="00E44436">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 xml:space="preserve">In resource exclusion based on sensing for periodic transmission in Rel.16 </w:t>
      </w:r>
      <w:r w:rsidR="00E62A11">
        <w:rPr>
          <w:rFonts w:ascii="Calibri" w:eastAsiaTheme="minorEastAsia" w:hAnsi="Calibri" w:cstheme="minorBidi"/>
          <w:sz w:val="22"/>
          <w:szCs w:val="22"/>
        </w:rPr>
        <w:t>NR-</w:t>
      </w:r>
      <w:r>
        <w:rPr>
          <w:rFonts w:ascii="Calibri" w:eastAsiaTheme="minorEastAsia" w:hAnsi="Calibri" w:cstheme="minorBidi"/>
          <w:sz w:val="22"/>
          <w:szCs w:val="22"/>
        </w:rPr>
        <w:t xml:space="preserve">V2X, if a resource among </w:t>
      </w:r>
      <w:proofErr w:type="spellStart"/>
      <w:r>
        <w:rPr>
          <w:rFonts w:ascii="Calibri" w:eastAsiaTheme="minorEastAsia" w:hAnsi="Calibri" w:cstheme="minorBidi"/>
          <w:sz w:val="22"/>
          <w:szCs w:val="22"/>
        </w:rPr>
        <w:t>C</w:t>
      </w:r>
      <w:r w:rsidRPr="00E44436">
        <w:rPr>
          <w:rFonts w:ascii="Calibri" w:eastAsiaTheme="minorEastAsia" w:hAnsi="Calibri" w:cstheme="minorBidi"/>
          <w:sz w:val="22"/>
          <w:szCs w:val="22"/>
          <w:vertAlign w:val="subscript"/>
        </w:rPr>
        <w:t>resel</w:t>
      </w:r>
      <w:proofErr w:type="spellEnd"/>
      <w:r>
        <w:rPr>
          <w:rFonts w:ascii="Calibri" w:eastAsiaTheme="minorEastAsia" w:hAnsi="Calibri" w:cstheme="minorBidi"/>
          <w:sz w:val="22"/>
          <w:szCs w:val="22"/>
        </w:rPr>
        <w:t xml:space="preserve"> periodic sets of resources is monitored to conflict with other UE’s transmission, all the resources corresponding to the conflict resource in each periodic set are excluded from a set of idle resources for SL transmission.</w:t>
      </w:r>
      <w:r w:rsidR="00C40364">
        <w:rPr>
          <w:rFonts w:ascii="Calibri" w:eastAsiaTheme="minorEastAsia" w:hAnsi="Calibri" w:cstheme="minorBidi"/>
          <w:sz w:val="22"/>
          <w:szCs w:val="22"/>
        </w:rPr>
        <w:t xml:space="preserve"> </w:t>
      </w:r>
      <w:r>
        <w:rPr>
          <w:rFonts w:ascii="Calibri" w:eastAsiaTheme="minorEastAsia" w:hAnsi="Calibri" w:cstheme="minorBidi"/>
          <w:sz w:val="22"/>
          <w:szCs w:val="22"/>
        </w:rPr>
        <w:t xml:space="preserve">The same principle is reused for partial sensing in Rel.17 V2X. For periodic transmission resource </w:t>
      </w:r>
      <w:r w:rsidR="00C40364">
        <w:rPr>
          <w:rFonts w:ascii="Calibri" w:eastAsiaTheme="minorEastAsia" w:hAnsi="Calibri" w:cstheme="minorBidi"/>
          <w:sz w:val="22"/>
          <w:szCs w:val="22"/>
        </w:rPr>
        <w:t>(re)</w:t>
      </w:r>
      <w:r>
        <w:rPr>
          <w:rFonts w:ascii="Calibri" w:eastAsiaTheme="minorEastAsia" w:hAnsi="Calibri" w:cstheme="minorBidi"/>
          <w:sz w:val="22"/>
          <w:szCs w:val="22"/>
        </w:rPr>
        <w:t>selection,</w:t>
      </w:r>
      <w:r w:rsidR="00C40364">
        <w:rPr>
          <w:rFonts w:ascii="Calibri" w:eastAsiaTheme="minorEastAsia" w:hAnsi="Calibri" w:cstheme="minorBidi"/>
          <w:sz w:val="22"/>
          <w:szCs w:val="22"/>
        </w:rPr>
        <w:t xml:space="preserve"> periodic-based partial sensing based on the candidate slots are performed in advance to the expected resource (re)selection triggering slot n. The number and position of partial sensing slots depend on the </w:t>
      </w:r>
      <w:r w:rsidR="00C40364">
        <w:rPr>
          <w:rFonts w:ascii="Calibri" w:eastAsiaTheme="minorEastAsia" w:hAnsi="Calibri" w:cstheme="minorBidi" w:hint="eastAsia"/>
          <w:i/>
          <w:sz w:val="22"/>
          <w:szCs w:val="22"/>
        </w:rPr>
        <w:t>P</w:t>
      </w:r>
      <w:r w:rsidR="00C40364" w:rsidRPr="001E4DD7">
        <w:rPr>
          <w:rFonts w:ascii="Calibri" w:eastAsiaTheme="minorEastAsia" w:hAnsi="Calibri" w:cstheme="minorBidi"/>
          <w:i/>
          <w:sz w:val="22"/>
          <w:szCs w:val="22"/>
          <w:vertAlign w:val="subscript"/>
        </w:rPr>
        <w:t>reserve</w:t>
      </w:r>
      <w:r w:rsidR="00C40364">
        <w:rPr>
          <w:rFonts w:ascii="Calibri" w:eastAsiaTheme="minorEastAsia" w:hAnsi="Calibri" w:cstheme="minorBidi"/>
          <w:sz w:val="22"/>
          <w:szCs w:val="22"/>
        </w:rPr>
        <w:t xml:space="preserve"> values used for periodic-based partial sensing. For example, if a </w:t>
      </w:r>
      <w:r w:rsidR="00C40364">
        <w:rPr>
          <w:rFonts w:ascii="Calibri" w:eastAsiaTheme="minorEastAsia" w:hAnsi="Calibri" w:cstheme="minorBidi"/>
          <w:sz w:val="22"/>
          <w:szCs w:val="22"/>
        </w:rPr>
        <w:lastRenderedPageBreak/>
        <w:t>resource conflict by monitoring for periodic-based partial sensing for the (n+1)</w:t>
      </w:r>
      <w:proofErr w:type="spellStart"/>
      <w:r w:rsidR="00C40364">
        <w:rPr>
          <w:rFonts w:ascii="Calibri" w:eastAsiaTheme="minorEastAsia" w:hAnsi="Calibri" w:cstheme="minorBidi"/>
          <w:sz w:val="22"/>
          <w:szCs w:val="22"/>
        </w:rPr>
        <w:t>th</w:t>
      </w:r>
      <w:proofErr w:type="spellEnd"/>
      <w:r w:rsidR="00C40364">
        <w:rPr>
          <w:rFonts w:ascii="Calibri" w:eastAsiaTheme="minorEastAsia" w:hAnsi="Calibri" w:cstheme="minorBidi"/>
          <w:sz w:val="22"/>
          <w:szCs w:val="22"/>
        </w:rPr>
        <w:t xml:space="preserve"> TB transmission is detected before the n-</w:t>
      </w:r>
      <w:proofErr w:type="spellStart"/>
      <w:r w:rsidR="00C40364">
        <w:rPr>
          <w:rFonts w:ascii="Calibri" w:eastAsiaTheme="minorEastAsia" w:hAnsi="Calibri" w:cstheme="minorBidi"/>
          <w:sz w:val="22"/>
          <w:szCs w:val="22"/>
        </w:rPr>
        <w:t>th</w:t>
      </w:r>
      <w:proofErr w:type="spellEnd"/>
      <w:r w:rsidR="00C40364">
        <w:rPr>
          <w:rFonts w:ascii="Calibri" w:eastAsiaTheme="minorEastAsia" w:hAnsi="Calibri" w:cstheme="minorBidi"/>
          <w:sz w:val="22"/>
          <w:szCs w:val="22"/>
        </w:rPr>
        <w:t xml:space="preserve"> TB transmission, the corresponding resource in candidates slots for the n-</w:t>
      </w:r>
      <w:proofErr w:type="spellStart"/>
      <w:r w:rsidR="00C40364">
        <w:rPr>
          <w:rFonts w:ascii="Calibri" w:eastAsiaTheme="minorEastAsia" w:hAnsi="Calibri" w:cstheme="minorBidi"/>
          <w:sz w:val="22"/>
          <w:szCs w:val="22"/>
        </w:rPr>
        <w:t>th</w:t>
      </w:r>
      <w:proofErr w:type="spellEnd"/>
      <w:r w:rsidR="00C40364">
        <w:rPr>
          <w:rFonts w:ascii="Calibri" w:eastAsiaTheme="minorEastAsia" w:hAnsi="Calibri" w:cstheme="minorBidi"/>
          <w:sz w:val="22"/>
          <w:szCs w:val="22"/>
        </w:rPr>
        <w:t xml:space="preserve"> TB transmission is excluded from a set of idle resources for SL transmission</w:t>
      </w:r>
      <w:r w:rsidR="009305FD">
        <w:rPr>
          <w:rFonts w:ascii="Calibri" w:eastAsiaTheme="minorEastAsia" w:hAnsi="Calibri" w:cstheme="minorBidi"/>
          <w:sz w:val="22"/>
          <w:szCs w:val="22"/>
        </w:rPr>
        <w:t>, as shown in</w:t>
      </w:r>
      <w:r w:rsidR="00E243F1">
        <w:rPr>
          <w:rFonts w:ascii="Calibri" w:eastAsiaTheme="minorEastAsia" w:hAnsi="Calibri" w:cstheme="minorBidi"/>
          <w:sz w:val="22"/>
          <w:szCs w:val="22"/>
        </w:rPr>
        <w:t xml:space="preserve"> </w:t>
      </w:r>
      <w:r w:rsidR="00E243F1" w:rsidRPr="00E243F1">
        <w:rPr>
          <w:rFonts w:ascii="Calibri" w:eastAsiaTheme="minorEastAsia" w:hAnsi="Calibri" w:cs="Calibri"/>
          <w:sz w:val="22"/>
          <w:szCs w:val="22"/>
        </w:rPr>
        <w:fldChar w:fldCharType="begin"/>
      </w:r>
      <w:r w:rsidR="00E243F1" w:rsidRPr="00E243F1">
        <w:rPr>
          <w:rFonts w:ascii="Calibri" w:eastAsiaTheme="minorEastAsia" w:hAnsi="Calibri" w:cs="Calibri"/>
          <w:sz w:val="22"/>
          <w:szCs w:val="22"/>
        </w:rPr>
        <w:instrText xml:space="preserve"> REF _Ref71709271 \h  \* MERGEFORMAT </w:instrText>
      </w:r>
      <w:r w:rsidR="00E243F1" w:rsidRPr="00E243F1">
        <w:rPr>
          <w:rFonts w:ascii="Calibri" w:eastAsiaTheme="minorEastAsia" w:hAnsi="Calibri" w:cs="Calibri"/>
          <w:sz w:val="22"/>
          <w:szCs w:val="22"/>
        </w:rPr>
      </w:r>
      <w:r w:rsidR="00E243F1" w:rsidRPr="00E243F1">
        <w:rPr>
          <w:rFonts w:ascii="Calibri" w:eastAsiaTheme="minorEastAsia" w:hAnsi="Calibri" w:cs="Calibri"/>
          <w:sz w:val="22"/>
          <w:szCs w:val="22"/>
        </w:rPr>
        <w:fldChar w:fldCharType="separate"/>
      </w:r>
      <w:r w:rsidR="00EF4DBE" w:rsidRPr="00EF4DBE">
        <w:rPr>
          <w:rFonts w:ascii="Calibri" w:hAnsi="Calibri" w:cs="Calibri"/>
          <w:sz w:val="22"/>
          <w:szCs w:val="22"/>
        </w:rPr>
        <w:t xml:space="preserve">Figure </w:t>
      </w:r>
      <w:r w:rsidR="00EF4DBE" w:rsidRPr="00EF4DBE">
        <w:rPr>
          <w:rFonts w:ascii="Calibri" w:hAnsi="Calibri" w:cs="Calibri"/>
          <w:noProof/>
          <w:sz w:val="22"/>
          <w:szCs w:val="22"/>
        </w:rPr>
        <w:t>6</w:t>
      </w:r>
      <w:r w:rsidR="00E243F1" w:rsidRPr="00E243F1">
        <w:rPr>
          <w:rFonts w:ascii="Calibri" w:eastAsiaTheme="minorEastAsia" w:hAnsi="Calibri" w:cs="Calibri"/>
          <w:sz w:val="22"/>
          <w:szCs w:val="22"/>
        </w:rPr>
        <w:fldChar w:fldCharType="end"/>
      </w:r>
      <w:r w:rsidR="00C40364">
        <w:rPr>
          <w:rFonts w:ascii="Calibri" w:eastAsiaTheme="minorEastAsia" w:hAnsi="Calibri" w:cstheme="minorBidi"/>
          <w:sz w:val="22"/>
          <w:szCs w:val="22"/>
        </w:rPr>
        <w:t>.</w:t>
      </w:r>
    </w:p>
    <w:p w:rsidR="007567CE" w:rsidRDefault="00503149" w:rsidP="007567CE">
      <w:pPr>
        <w:keepNext/>
        <w:wordWrap/>
        <w:adjustRightInd w:val="0"/>
        <w:snapToGrid w:val="0"/>
        <w:spacing w:before="100" w:beforeAutospacing="1" w:afterLines="50" w:after="120" w:line="264" w:lineRule="auto"/>
        <w:ind w:firstLineChars="100" w:firstLine="220"/>
        <w:jc w:val="left"/>
      </w:pPr>
      <w:r>
        <w:rPr>
          <w:rFonts w:ascii="Calibri" w:eastAsiaTheme="minorEastAsia" w:hAnsi="Calibri" w:cstheme="minorBidi"/>
          <w:noProof/>
          <w:sz w:val="22"/>
          <w:szCs w:val="22"/>
        </w:rPr>
        <w:drawing>
          <wp:inline distT="0" distB="0" distL="0" distR="0" wp14:anchorId="407635AA">
            <wp:extent cx="4993200" cy="25092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3200" cy="2509200"/>
                    </a:xfrm>
                    <a:prstGeom prst="rect">
                      <a:avLst/>
                    </a:prstGeom>
                    <a:noFill/>
                  </pic:spPr>
                </pic:pic>
              </a:graphicData>
            </a:graphic>
          </wp:inline>
        </w:drawing>
      </w:r>
    </w:p>
    <w:p w:rsidR="00C40364" w:rsidRPr="007567CE" w:rsidRDefault="007567CE" w:rsidP="007567CE">
      <w:pPr>
        <w:pStyle w:val="a9"/>
        <w:jc w:val="center"/>
        <w:rPr>
          <w:rFonts w:ascii="Calibri" w:eastAsiaTheme="minorEastAsia" w:hAnsi="Calibri" w:cstheme="minorBidi"/>
          <w:b w:val="0"/>
          <w:sz w:val="22"/>
          <w:szCs w:val="22"/>
        </w:rPr>
      </w:pPr>
      <w:bookmarkStart w:id="8" w:name="_Ref71709271"/>
      <w:r>
        <w:t xml:space="preserve">Figure </w:t>
      </w:r>
      <w:r>
        <w:fldChar w:fldCharType="begin"/>
      </w:r>
      <w:r>
        <w:instrText xml:space="preserve"> SEQ Figure \* ARABIC </w:instrText>
      </w:r>
      <w:r>
        <w:fldChar w:fldCharType="separate"/>
      </w:r>
      <w:r w:rsidR="00DF562E">
        <w:rPr>
          <w:noProof/>
        </w:rPr>
        <w:t>6</w:t>
      </w:r>
      <w:r>
        <w:fldChar w:fldCharType="end"/>
      </w:r>
      <w:bookmarkEnd w:id="8"/>
      <w:r>
        <w:t xml:space="preserve"> R</w:t>
      </w:r>
      <w:r w:rsidRPr="00612BB0">
        <w:t>esource exclusion</w:t>
      </w:r>
      <w:r w:rsidR="00953280">
        <w:t xml:space="preserve"> for n-</w:t>
      </w:r>
      <w:proofErr w:type="spellStart"/>
      <w:r w:rsidR="00953280">
        <w:t>th</w:t>
      </w:r>
      <w:proofErr w:type="spellEnd"/>
      <w:r w:rsidR="00953280">
        <w:t xml:space="preserve"> TB TX</w:t>
      </w:r>
      <w:r w:rsidRPr="00612BB0">
        <w:t xml:space="preserve"> </w:t>
      </w:r>
      <w:r w:rsidR="00953280">
        <w:t>by</w:t>
      </w:r>
      <w:r w:rsidRPr="00612BB0">
        <w:t xml:space="preserve"> periodic-based partial sen</w:t>
      </w:r>
      <w:r w:rsidR="00953280">
        <w:t>sing for (n+1</w:t>
      </w:r>
      <w:proofErr w:type="gramStart"/>
      <w:r w:rsidR="00953280">
        <w:t>)</w:t>
      </w:r>
      <w:proofErr w:type="spellStart"/>
      <w:r w:rsidR="00953280">
        <w:t>th</w:t>
      </w:r>
      <w:proofErr w:type="spellEnd"/>
      <w:proofErr w:type="gramEnd"/>
      <w:r w:rsidR="00953280">
        <w:t xml:space="preserve"> TB TX</w:t>
      </w:r>
    </w:p>
    <w:p w:rsidR="00E44436" w:rsidRPr="00946B93" w:rsidRDefault="00E44436" w:rsidP="00E44436">
      <w:pPr>
        <w:wordWrap/>
        <w:snapToGrid w:val="0"/>
        <w:spacing w:before="100" w:beforeAutospacing="1" w:afterLines="50" w:after="120" w:line="264" w:lineRule="auto"/>
        <w:rPr>
          <w:rFonts w:ascii="Calibri" w:eastAsiaTheme="minorEastAsia" w:hAnsi="Calibri" w:cstheme="minorBidi"/>
          <w:i/>
          <w:sz w:val="22"/>
        </w:rPr>
      </w:pPr>
      <w:r w:rsidRPr="00946B93">
        <w:rPr>
          <w:rFonts w:ascii="Calibri" w:eastAsiaTheme="minorEastAsia" w:hAnsi="Calibri" w:cstheme="minorBidi"/>
          <w:b/>
          <w:i/>
          <w:sz w:val="22"/>
          <w:szCs w:val="22"/>
        </w:rPr>
        <w:t>Proposal</w:t>
      </w:r>
      <w:r w:rsidR="004B405F">
        <w:rPr>
          <w:rFonts w:ascii="Calibri" w:eastAsiaTheme="minorEastAsia" w:hAnsi="Calibri" w:cstheme="minorBidi"/>
          <w:b/>
          <w:i/>
          <w:sz w:val="22"/>
          <w:szCs w:val="22"/>
        </w:rPr>
        <w:t xml:space="preserve"> 6</w:t>
      </w:r>
      <w:r w:rsidRPr="00946B93">
        <w:rPr>
          <w:rFonts w:ascii="Calibri" w:eastAsiaTheme="minorEastAsia" w:hAnsi="Calibri" w:cstheme="minorBidi"/>
          <w:b/>
          <w:i/>
          <w:sz w:val="22"/>
          <w:szCs w:val="22"/>
        </w:rPr>
        <w:t>:</w:t>
      </w:r>
      <w:r w:rsidRPr="00946B93">
        <w:rPr>
          <w:rFonts w:ascii="Calibri" w:eastAsiaTheme="minorEastAsia" w:hAnsi="Calibri" w:cstheme="minorBidi"/>
          <w:i/>
          <w:sz w:val="22"/>
          <w:szCs w:val="22"/>
        </w:rPr>
        <w:t xml:space="preserve"> </w:t>
      </w:r>
      <w:r w:rsidRPr="002015F2">
        <w:rPr>
          <w:rFonts w:ascii="Calibri" w:eastAsiaTheme="minorEastAsia" w:hAnsi="Calibri" w:cstheme="minorBidi"/>
          <w:i/>
          <w:sz w:val="22"/>
          <w:szCs w:val="22"/>
        </w:rPr>
        <w:t>I</w:t>
      </w:r>
      <w:r w:rsidRPr="00946B93">
        <w:rPr>
          <w:rFonts w:ascii="Calibri" w:eastAsiaTheme="minorEastAsia" w:hAnsi="Calibri" w:cstheme="minorBidi"/>
          <w:i/>
          <w:sz w:val="22"/>
          <w:szCs w:val="22"/>
        </w:rPr>
        <w:t xml:space="preserve">f a monitored </w:t>
      </w:r>
      <w:r w:rsidRPr="002015F2">
        <w:rPr>
          <w:rFonts w:ascii="Calibri" w:eastAsiaTheme="minorEastAsia" w:hAnsi="Calibri" w:cstheme="minorBidi"/>
          <w:i/>
          <w:sz w:val="22"/>
          <w:szCs w:val="22"/>
        </w:rPr>
        <w:t>resource</w:t>
      </w:r>
      <w:r w:rsidRPr="00946B93">
        <w:rPr>
          <w:rFonts w:ascii="Calibri" w:eastAsiaTheme="minorEastAsia" w:hAnsi="Calibri" w:cstheme="minorBidi"/>
          <w:i/>
          <w:sz w:val="22"/>
          <w:szCs w:val="22"/>
        </w:rPr>
        <w:t xml:space="preserve"> </w:t>
      </w:r>
      <w:r w:rsidRPr="002015F2">
        <w:rPr>
          <w:rFonts w:ascii="Calibri" w:eastAsiaTheme="minorEastAsia" w:hAnsi="Calibri" w:cstheme="minorBidi"/>
          <w:i/>
          <w:sz w:val="22"/>
          <w:szCs w:val="22"/>
        </w:rPr>
        <w:t>by periodic-based partial sensing associated to the transmission</w:t>
      </w:r>
      <w:r>
        <w:rPr>
          <w:rFonts w:ascii="Calibri" w:eastAsiaTheme="minorEastAsia" w:hAnsi="Calibri" w:cstheme="minorBidi"/>
          <w:i/>
          <w:sz w:val="22"/>
          <w:szCs w:val="22"/>
        </w:rPr>
        <w:t xml:space="preserve"> of</w:t>
      </w:r>
      <w:r w:rsidRPr="002015F2">
        <w:rPr>
          <w:rFonts w:ascii="Calibri" w:eastAsiaTheme="minorEastAsia" w:hAnsi="Calibri" w:cstheme="minorBidi"/>
          <w:i/>
          <w:sz w:val="22"/>
          <w:szCs w:val="22"/>
        </w:rPr>
        <w:t xml:space="preserve"> a TB</w:t>
      </w:r>
      <w:r>
        <w:rPr>
          <w:rFonts w:ascii="Calibri" w:eastAsiaTheme="minorEastAsia" w:hAnsi="Calibri" w:cstheme="minorBidi"/>
          <w:i/>
          <w:sz w:val="22"/>
          <w:szCs w:val="22"/>
        </w:rPr>
        <w:t xml:space="preserve"> (e.g. (n+1)-</w:t>
      </w:r>
      <w:proofErr w:type="spellStart"/>
      <w:r>
        <w:rPr>
          <w:rFonts w:ascii="Calibri" w:eastAsiaTheme="minorEastAsia" w:hAnsi="Calibri" w:cstheme="minorBidi"/>
          <w:i/>
          <w:sz w:val="22"/>
          <w:szCs w:val="22"/>
        </w:rPr>
        <w:t>th</w:t>
      </w:r>
      <w:proofErr w:type="spellEnd"/>
      <w:r>
        <w:rPr>
          <w:rFonts w:ascii="Calibri" w:eastAsiaTheme="minorEastAsia" w:hAnsi="Calibri" w:cstheme="minorBidi"/>
          <w:i/>
          <w:sz w:val="22"/>
          <w:szCs w:val="22"/>
        </w:rPr>
        <w:t xml:space="preserve"> TB)</w:t>
      </w:r>
      <w:r w:rsidRPr="002015F2">
        <w:rPr>
          <w:rFonts w:ascii="Calibri" w:eastAsiaTheme="minorEastAsia" w:hAnsi="Calibri" w:cstheme="minorBidi"/>
          <w:i/>
          <w:sz w:val="22"/>
          <w:szCs w:val="22"/>
        </w:rPr>
        <w:t xml:space="preserve"> </w:t>
      </w:r>
      <w:r>
        <w:rPr>
          <w:rFonts w:ascii="Calibri" w:eastAsiaTheme="minorEastAsia" w:hAnsi="Calibri" w:cstheme="minorBidi"/>
          <w:i/>
          <w:sz w:val="22"/>
          <w:szCs w:val="22"/>
        </w:rPr>
        <w:t>lat</w:t>
      </w:r>
      <w:r w:rsidRPr="002015F2">
        <w:rPr>
          <w:rFonts w:ascii="Calibri" w:eastAsiaTheme="minorEastAsia" w:hAnsi="Calibri" w:cstheme="minorBidi"/>
          <w:i/>
          <w:sz w:val="22"/>
          <w:szCs w:val="22"/>
        </w:rPr>
        <w:t>er th</w:t>
      </w:r>
      <w:r>
        <w:rPr>
          <w:rFonts w:ascii="Calibri" w:eastAsiaTheme="minorEastAsia" w:hAnsi="Calibri" w:cstheme="minorBidi"/>
          <w:i/>
          <w:sz w:val="22"/>
          <w:szCs w:val="22"/>
        </w:rPr>
        <w:t>an</w:t>
      </w:r>
      <w:r w:rsidRPr="002015F2">
        <w:rPr>
          <w:rFonts w:ascii="Calibri" w:eastAsiaTheme="minorEastAsia" w:hAnsi="Calibri" w:cstheme="minorBidi"/>
          <w:i/>
          <w:sz w:val="22"/>
          <w:szCs w:val="22"/>
        </w:rPr>
        <w:t xml:space="preserve"> n-</w:t>
      </w:r>
      <w:proofErr w:type="spellStart"/>
      <w:r w:rsidRPr="002015F2">
        <w:rPr>
          <w:rFonts w:ascii="Calibri" w:eastAsiaTheme="minorEastAsia" w:hAnsi="Calibri" w:cstheme="minorBidi"/>
          <w:i/>
          <w:sz w:val="22"/>
          <w:szCs w:val="22"/>
        </w:rPr>
        <w:t>th</w:t>
      </w:r>
      <w:proofErr w:type="spellEnd"/>
      <w:r w:rsidRPr="002015F2">
        <w:rPr>
          <w:rFonts w:ascii="Calibri" w:eastAsiaTheme="minorEastAsia" w:hAnsi="Calibri" w:cstheme="minorBidi"/>
          <w:i/>
          <w:sz w:val="22"/>
          <w:szCs w:val="22"/>
        </w:rPr>
        <w:t xml:space="preserve"> TB in periodic transmission conflicts with other UE’s reserved resource</w:t>
      </w:r>
      <w:r>
        <w:rPr>
          <w:rFonts w:ascii="Calibri" w:eastAsiaTheme="minorEastAsia" w:hAnsi="Calibri" w:cstheme="minorBidi"/>
          <w:i/>
          <w:sz w:val="22"/>
          <w:szCs w:val="22"/>
        </w:rPr>
        <w:t>, before resource reselection for n-</w:t>
      </w:r>
      <w:proofErr w:type="spellStart"/>
      <w:r>
        <w:rPr>
          <w:rFonts w:ascii="Calibri" w:eastAsiaTheme="minorEastAsia" w:hAnsi="Calibri" w:cstheme="minorBidi"/>
          <w:i/>
          <w:sz w:val="22"/>
          <w:szCs w:val="22"/>
        </w:rPr>
        <w:t>th</w:t>
      </w:r>
      <w:proofErr w:type="spellEnd"/>
      <w:r>
        <w:rPr>
          <w:rFonts w:ascii="Calibri" w:eastAsiaTheme="minorEastAsia" w:hAnsi="Calibri" w:cstheme="minorBidi"/>
          <w:i/>
          <w:sz w:val="22"/>
          <w:szCs w:val="22"/>
        </w:rPr>
        <w:t xml:space="preserve"> TB transmission</w:t>
      </w:r>
      <w:r w:rsidRPr="002015F2">
        <w:rPr>
          <w:rFonts w:ascii="Calibri" w:eastAsiaTheme="minorEastAsia" w:hAnsi="Calibri" w:cstheme="minorBidi"/>
          <w:i/>
          <w:sz w:val="22"/>
          <w:szCs w:val="22"/>
        </w:rPr>
        <w:t>, the monitored resource is excluded from the idle set of resources for n-</w:t>
      </w:r>
      <w:proofErr w:type="spellStart"/>
      <w:r w:rsidRPr="002015F2">
        <w:rPr>
          <w:rFonts w:ascii="Calibri" w:eastAsiaTheme="minorEastAsia" w:hAnsi="Calibri" w:cstheme="minorBidi"/>
          <w:i/>
          <w:sz w:val="22"/>
          <w:szCs w:val="22"/>
        </w:rPr>
        <w:t>th</w:t>
      </w:r>
      <w:proofErr w:type="spellEnd"/>
      <w:r w:rsidRPr="002015F2">
        <w:rPr>
          <w:rFonts w:ascii="Calibri" w:eastAsiaTheme="minorEastAsia" w:hAnsi="Calibri" w:cstheme="minorBidi"/>
          <w:i/>
          <w:sz w:val="22"/>
          <w:szCs w:val="22"/>
        </w:rPr>
        <w:t xml:space="preserve"> TB transmission. </w:t>
      </w:r>
    </w:p>
    <w:p w:rsidR="00F67F45" w:rsidRDefault="00F67F45" w:rsidP="00F67F4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In the resource (re)selection procedure, the sensing provides the resources whose RSRP is lower than the (pre-</w:t>
      </w:r>
      <w:proofErr w:type="gramStart"/>
      <w:r>
        <w:rPr>
          <w:rFonts w:ascii="Calibri" w:hAnsi="Calibri" w:cs="Calibri"/>
          <w:sz w:val="22"/>
          <w:szCs w:val="22"/>
        </w:rPr>
        <w:t>)configured</w:t>
      </w:r>
      <w:proofErr w:type="gramEnd"/>
      <w:r>
        <w:rPr>
          <w:rFonts w:ascii="Calibri" w:hAnsi="Calibri" w:cs="Calibri"/>
          <w:sz w:val="22"/>
          <w:szCs w:val="22"/>
        </w:rPr>
        <w:t xml:space="preserve"> RSRP threshold, and the ratio of such resources to the whole available resources are compared to the (pre-)configured target resource ratio (e.g. 20%). If the resources based on sensing does not fulfill the target resource ratio, the target resource ratio is increased by (pre-</w:t>
      </w:r>
      <w:proofErr w:type="gramStart"/>
      <w:r>
        <w:rPr>
          <w:rFonts w:ascii="Calibri" w:hAnsi="Calibri" w:cs="Calibri"/>
          <w:sz w:val="22"/>
          <w:szCs w:val="22"/>
        </w:rPr>
        <w:t>)configured</w:t>
      </w:r>
      <w:proofErr w:type="gramEnd"/>
      <w:r>
        <w:rPr>
          <w:rFonts w:ascii="Calibri" w:hAnsi="Calibri" w:cs="Calibri"/>
          <w:sz w:val="22"/>
          <w:szCs w:val="22"/>
        </w:rPr>
        <w:t xml:space="preserve"> RSRP offset, e.g. 3dB in NR-V2X.</w:t>
      </w:r>
    </w:p>
    <w:p w:rsidR="00F67F45" w:rsidRDefault="00F67F45" w:rsidP="00F67F4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As </w:t>
      </w:r>
      <w:r>
        <w:rPr>
          <w:rFonts w:ascii="Calibri" w:hAnsi="Calibri" w:cs="Calibri"/>
          <w:sz w:val="22"/>
          <w:szCs w:val="22"/>
        </w:rPr>
        <w:t>P-</w:t>
      </w:r>
      <w:r>
        <w:rPr>
          <w:rFonts w:ascii="Calibri" w:hAnsi="Calibri" w:cs="Calibri" w:hint="eastAsia"/>
          <w:sz w:val="22"/>
          <w:szCs w:val="22"/>
        </w:rPr>
        <w:t xml:space="preserve">UE has less degree of freedom in resource </w:t>
      </w:r>
      <w:r>
        <w:rPr>
          <w:rFonts w:ascii="Calibri" w:hAnsi="Calibri" w:cs="Calibri"/>
          <w:sz w:val="22"/>
          <w:szCs w:val="22"/>
        </w:rPr>
        <w:t>(re)</w:t>
      </w:r>
      <w:r>
        <w:rPr>
          <w:rFonts w:ascii="Calibri" w:hAnsi="Calibri" w:cs="Calibri" w:hint="eastAsia"/>
          <w:sz w:val="22"/>
          <w:szCs w:val="22"/>
        </w:rPr>
        <w:t xml:space="preserve">selection procedure due to </w:t>
      </w:r>
      <w:r>
        <w:rPr>
          <w:rFonts w:ascii="Calibri" w:hAnsi="Calibri" w:cs="Calibri"/>
          <w:sz w:val="22"/>
          <w:szCs w:val="22"/>
        </w:rPr>
        <w:t>insufficient</w:t>
      </w:r>
      <w:r>
        <w:rPr>
          <w:rFonts w:ascii="Calibri" w:hAnsi="Calibri" w:cs="Calibri" w:hint="eastAsia"/>
          <w:sz w:val="22"/>
          <w:szCs w:val="22"/>
        </w:rPr>
        <w:t xml:space="preserve"> </w:t>
      </w:r>
      <w:r>
        <w:rPr>
          <w:rFonts w:ascii="Calibri" w:hAnsi="Calibri" w:cs="Calibri"/>
          <w:sz w:val="22"/>
          <w:szCs w:val="22"/>
        </w:rPr>
        <w:t>partial sensing, such parameters for resource (re)selection procedure may be separately configured from those for vehicle UE. For example, considering there are less candidate resources for P-UE, the RSRP threshold can be set higher, the target resource ratio can be set lower, and the RSRP offset can be set larger than those for vehicle UE.</w:t>
      </w:r>
    </w:p>
    <w:p w:rsidR="00F67F45" w:rsidRPr="00291A34" w:rsidRDefault="00F67F45" w:rsidP="00F67F4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Another way of handling the P-UE’s resource (re)selection is that P-UE consider its transmission priority value lower than that delivered by a higher layer, by an amount of a (pre-</w:t>
      </w:r>
      <w:proofErr w:type="gramStart"/>
      <w:r>
        <w:rPr>
          <w:rFonts w:ascii="Calibri" w:hAnsi="Calibri" w:cs="Calibri"/>
          <w:sz w:val="22"/>
          <w:szCs w:val="22"/>
        </w:rPr>
        <w:t>)configured</w:t>
      </w:r>
      <w:proofErr w:type="gramEnd"/>
      <w:r>
        <w:rPr>
          <w:rFonts w:ascii="Calibri" w:hAnsi="Calibri" w:cs="Calibri"/>
          <w:sz w:val="22"/>
          <w:szCs w:val="22"/>
        </w:rPr>
        <w:t xml:space="preserve"> value. With this, the RSRP threshold can be regarded as higher for P-UE, which may result in more availability of resources for selection by P-UE.</w:t>
      </w:r>
    </w:p>
    <w:p w:rsidR="00F67F45" w:rsidRDefault="00F67F45" w:rsidP="00F67F45">
      <w:p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b/>
          <w:i/>
          <w:sz w:val="22"/>
          <w:szCs w:val="22"/>
        </w:rPr>
        <w:t>Proposal</w:t>
      </w:r>
      <w:r>
        <w:rPr>
          <w:rFonts w:ascii="Calibri" w:hAnsi="Calibri" w:cs="Calibri"/>
          <w:b/>
          <w:i/>
          <w:sz w:val="22"/>
          <w:szCs w:val="22"/>
        </w:rPr>
        <w:t xml:space="preserve"> </w:t>
      </w:r>
      <w:r w:rsidR="004B405F">
        <w:rPr>
          <w:rFonts w:ascii="Calibri" w:hAnsi="Calibri" w:cs="Calibri"/>
          <w:b/>
          <w:i/>
          <w:sz w:val="22"/>
          <w:szCs w:val="22"/>
        </w:rPr>
        <w:t>7</w:t>
      </w:r>
      <w:r w:rsidRPr="007C5EE4">
        <w:rPr>
          <w:rFonts w:ascii="Calibri" w:hAnsi="Calibri" w:cs="Calibri"/>
          <w:b/>
          <w:i/>
          <w:sz w:val="22"/>
          <w:szCs w:val="22"/>
        </w:rPr>
        <w:t>:</w:t>
      </w:r>
      <w:r w:rsidRPr="00EC1B2C">
        <w:rPr>
          <w:rFonts w:ascii="Calibri" w:hAnsi="Calibri" w:cs="Calibri"/>
          <w:i/>
          <w:sz w:val="22"/>
          <w:szCs w:val="22"/>
        </w:rPr>
        <w:t xml:space="preserve"> Target</w:t>
      </w:r>
      <w:r>
        <w:rPr>
          <w:rFonts w:ascii="Calibri" w:hAnsi="Calibri" w:cs="Calibri"/>
          <w:b/>
          <w:i/>
          <w:sz w:val="22"/>
          <w:szCs w:val="22"/>
        </w:rPr>
        <w:t xml:space="preserve"> </w:t>
      </w:r>
      <w:r w:rsidRPr="007C5EE4">
        <w:rPr>
          <w:rFonts w:ascii="Calibri" w:hAnsi="Calibri" w:cs="Calibri"/>
          <w:i/>
          <w:sz w:val="22"/>
          <w:szCs w:val="22"/>
        </w:rPr>
        <w:t>resource ratio for P-UE in resource (re)selection procedure is separately (pre-</w:t>
      </w:r>
      <w:proofErr w:type="gramStart"/>
      <w:r w:rsidRPr="007C5EE4">
        <w:rPr>
          <w:rFonts w:ascii="Calibri" w:hAnsi="Calibri" w:cs="Calibri"/>
          <w:i/>
          <w:sz w:val="22"/>
          <w:szCs w:val="22"/>
        </w:rPr>
        <w:t>)configured</w:t>
      </w:r>
      <w:proofErr w:type="gramEnd"/>
      <w:r w:rsidRPr="007C5EE4">
        <w:rPr>
          <w:rFonts w:ascii="Calibri" w:hAnsi="Calibri" w:cs="Calibri"/>
          <w:i/>
          <w:sz w:val="22"/>
          <w:szCs w:val="22"/>
        </w:rPr>
        <w:t xml:space="preserve"> from that for vehicle UE.</w:t>
      </w:r>
    </w:p>
    <w:p w:rsidR="0019471D" w:rsidRPr="0019471D" w:rsidRDefault="0019471D" w:rsidP="0019471D">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hint="eastAsia"/>
          <w:sz w:val="22"/>
          <w:szCs w:val="22"/>
        </w:rPr>
        <w:t>Considering the purpose of sensing is to avoid a collision with other UE</w:t>
      </w:r>
      <w:r>
        <w:rPr>
          <w:rFonts w:ascii="Calibri" w:eastAsiaTheme="minorEastAsia" w:hAnsi="Calibri" w:cstheme="minorBidi"/>
          <w:sz w:val="22"/>
          <w:szCs w:val="22"/>
        </w:rPr>
        <w:t xml:space="preserve">’s transmission, the type of sensing does not depend on the sensing UE’s transmission type, but should depend on other UE’s transmission type, that is, whether periodic or aperiodic transmission is allowed in a resource pool. In this sense, in a resource pool where periodic transmission is enabled, if UE performs aperiodic transmission, some sensing mechanism to avoid collision with other UE’s periodic transmission is needed. One difficulty </w:t>
      </w:r>
      <w:r>
        <w:rPr>
          <w:rFonts w:ascii="Calibri" w:eastAsiaTheme="minorEastAsia" w:hAnsi="Calibri" w:cstheme="minorBidi"/>
          <w:sz w:val="22"/>
          <w:szCs w:val="22"/>
        </w:rPr>
        <w:lastRenderedPageBreak/>
        <w:t>is that it’s impossible to expect the resource (re)selection triggering time n for the aperiodic transmission, so hard to perform the periodic-based partial sensing in this case. One possible way might be a ‘default’ periodic-based partial sensing, which is always performed over the limited periodic region regardless of the resource (re)selection triggering from the higher layer.</w:t>
      </w:r>
      <w:r w:rsidR="00A92AAE">
        <w:rPr>
          <w:rFonts w:ascii="Calibri" w:eastAsiaTheme="minorEastAsia" w:hAnsi="Calibri" w:cstheme="minorBidi"/>
          <w:sz w:val="22"/>
          <w:szCs w:val="22"/>
        </w:rPr>
        <w:t xml:space="preserve"> This ‘default’ periodic-based partial sensing can help resource (re)selection for the aperiodic transmission. The periodicities for this sensing can also be (pre-</w:t>
      </w:r>
      <w:proofErr w:type="gramStart"/>
      <w:r w:rsidR="00A92AAE">
        <w:rPr>
          <w:rFonts w:ascii="Calibri" w:eastAsiaTheme="minorEastAsia" w:hAnsi="Calibri" w:cstheme="minorBidi"/>
          <w:sz w:val="22"/>
          <w:szCs w:val="22"/>
        </w:rPr>
        <w:t>)configured</w:t>
      </w:r>
      <w:proofErr w:type="gramEnd"/>
      <w:r w:rsidR="00A92AAE">
        <w:rPr>
          <w:rFonts w:ascii="Calibri" w:eastAsiaTheme="minorEastAsia" w:hAnsi="Calibri" w:cstheme="minorBidi"/>
          <w:sz w:val="22"/>
          <w:szCs w:val="22"/>
        </w:rPr>
        <w:t xml:space="preserve"> from the set of periodicities configured in a resource pool.</w:t>
      </w:r>
    </w:p>
    <w:p w:rsidR="00C0023D" w:rsidRDefault="00C0023D" w:rsidP="00C0023D">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 xml:space="preserve">Proposal </w:t>
      </w:r>
      <w:r w:rsidR="004B405F">
        <w:rPr>
          <w:rFonts w:ascii="Calibri" w:eastAsiaTheme="minorEastAsia" w:hAnsi="Calibri" w:cstheme="minorBidi"/>
          <w:b/>
          <w:i/>
          <w:sz w:val="22"/>
          <w:szCs w:val="22"/>
        </w:rPr>
        <w:t>8</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When UE performs aperiodic transmission in a resource pool where periodic transmission is enabled, a ‘default’ periodic-partial sensing performed regardless of resource (re)selection triggering can be performed to avoid the collisions with other UE’s periodic traffic.</w:t>
      </w:r>
    </w:p>
    <w:p w:rsidR="00C0023D" w:rsidRPr="00C0023D" w:rsidRDefault="00C0023D" w:rsidP="00C0023D">
      <w:pPr>
        <w:pStyle w:val="af4"/>
        <w:numPr>
          <w:ilvl w:val="0"/>
          <w:numId w:val="9"/>
        </w:numPr>
        <w:wordWrap/>
        <w:adjustRightInd w:val="0"/>
        <w:snapToGrid w:val="0"/>
        <w:spacing w:before="100" w:beforeAutospacing="1" w:afterLines="50" w:after="120"/>
        <w:ind w:leftChars="0"/>
        <w:rPr>
          <w:rFonts w:ascii="Calibri" w:hAnsi="Calibri" w:cs="Calibri"/>
          <w:i/>
          <w:sz w:val="22"/>
        </w:rPr>
      </w:pPr>
      <w:r>
        <w:rPr>
          <w:rFonts w:ascii="Calibri" w:hAnsi="Calibri" w:cs="Calibri" w:hint="eastAsia"/>
          <w:i/>
          <w:sz w:val="22"/>
        </w:rPr>
        <w:t>D</w:t>
      </w:r>
      <w:r>
        <w:rPr>
          <w:rFonts w:ascii="Calibri" w:hAnsi="Calibri" w:cs="Calibri"/>
          <w:i/>
          <w:sz w:val="22"/>
        </w:rPr>
        <w:t>etails of default periodic-based partial sensing is FFS</w:t>
      </w:r>
    </w:p>
    <w:p w:rsidR="00203FAB" w:rsidRPr="00203FAB" w:rsidRDefault="00203FAB" w:rsidP="00203FAB">
      <w:pPr>
        <w:pStyle w:val="LGTdoc0"/>
        <w:spacing w:before="100" w:beforeAutospacing="1"/>
        <w:ind w:firstLine="425"/>
        <w:rPr>
          <w:rFonts w:ascii="Calibri" w:hAnsi="Calibri" w:cs="Calibri"/>
          <w:szCs w:val="22"/>
        </w:rPr>
      </w:pPr>
      <w:r>
        <w:rPr>
          <w:rFonts w:ascii="Calibri" w:hAnsi="Calibri" w:cs="Calibri"/>
          <w:szCs w:val="22"/>
        </w:rPr>
        <w:t xml:space="preserve">Similar to the condition of periodic-based partial sensing, UE can perform contiguous partial sensing when more careful (re)selection of resources are required in transmission of a TB to ensure a successful transmission by avoiding a collision with other UE’s traffic. In addition to the conditions where periodic-based partial sensing can be performed, UE can perform contiguous partial sensing when aperiodic transmission is triggered because it’s impossible to set-up periodic-based partial sensing slot prior to the resource (re)selection triggering time. For periodic transmission case, contiguous </w:t>
      </w:r>
      <w:r>
        <w:rPr>
          <w:rFonts w:ascii="Calibri" w:hAnsi="Calibri" w:cs="Calibri" w:hint="eastAsia"/>
          <w:szCs w:val="22"/>
        </w:rPr>
        <w:t>parti</w:t>
      </w:r>
      <w:r>
        <w:rPr>
          <w:rFonts w:ascii="Calibri" w:hAnsi="Calibri" w:cs="Calibri"/>
          <w:szCs w:val="22"/>
        </w:rPr>
        <w:t>al sensing can be performed prior to the first candidate slot to avoid collision with other UE’s aperiodic transmission. In addition, when the available time for partial sensing is not sufficient for periodic-based partial sensing within PDB, UE can perform contiguous partial sensing.</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574CAB">
        <w:rPr>
          <w:rFonts w:ascii="Calibri" w:hAnsi="Calibri" w:cs="Calibri"/>
          <w:b/>
          <w:i/>
          <w:sz w:val="22"/>
          <w:szCs w:val="22"/>
        </w:rPr>
        <w:t>Proposal</w:t>
      </w:r>
      <w:r>
        <w:rPr>
          <w:rFonts w:ascii="Calibri" w:hAnsi="Calibri" w:cs="Calibri"/>
          <w:b/>
          <w:i/>
          <w:sz w:val="22"/>
          <w:szCs w:val="22"/>
        </w:rPr>
        <w:t xml:space="preserve"> </w:t>
      </w:r>
      <w:r w:rsidR="004B405F">
        <w:rPr>
          <w:rFonts w:ascii="Calibri" w:hAnsi="Calibri" w:cs="Calibri"/>
          <w:b/>
          <w:i/>
          <w:sz w:val="22"/>
          <w:szCs w:val="22"/>
        </w:rPr>
        <w:t>9</w:t>
      </w:r>
      <w:r w:rsidRPr="00574CAB">
        <w:rPr>
          <w:rFonts w:ascii="Calibri" w:hAnsi="Calibri" w:cs="Calibri"/>
          <w:b/>
          <w:i/>
          <w:sz w:val="22"/>
          <w:szCs w:val="22"/>
        </w:rPr>
        <w:t>:</w:t>
      </w:r>
      <w:r w:rsidRPr="00574CAB">
        <w:rPr>
          <w:rFonts w:ascii="Calibri" w:hAnsi="Calibri" w:cs="Calibri"/>
          <w:i/>
          <w:sz w:val="22"/>
          <w:szCs w:val="22"/>
        </w:rPr>
        <w:t xml:space="preserve"> </w:t>
      </w:r>
      <w:r>
        <w:rPr>
          <w:rFonts w:ascii="Calibri" w:hAnsi="Calibri" w:cs="Calibri"/>
          <w:i/>
          <w:sz w:val="22"/>
          <w:szCs w:val="22"/>
        </w:rPr>
        <w:t xml:space="preserve">When </w:t>
      </w:r>
      <w:r w:rsidRPr="00C42022">
        <w:rPr>
          <w:rFonts w:ascii="Calibri" w:hAnsi="Calibri" w:cs="Calibri"/>
          <w:i/>
          <w:sz w:val="22"/>
          <w:szCs w:val="22"/>
        </w:rPr>
        <w:t>partial</w:t>
      </w:r>
      <w:r>
        <w:rPr>
          <w:rFonts w:ascii="Calibri" w:hAnsi="Calibri" w:cs="Calibri"/>
          <w:i/>
          <w:sz w:val="22"/>
          <w:szCs w:val="22"/>
        </w:rPr>
        <w:t xml:space="preserve"> sensing is enabled in a resource pool,</w:t>
      </w:r>
      <w:r>
        <w:rPr>
          <w:rFonts w:ascii="Calibri" w:hAnsi="Calibri" w:cs="Calibri" w:hint="eastAsia"/>
          <w:i/>
          <w:sz w:val="22"/>
          <w:szCs w:val="22"/>
        </w:rPr>
        <w:t xml:space="preserve"> </w:t>
      </w:r>
      <w:r>
        <w:rPr>
          <w:rFonts w:ascii="Calibri" w:hAnsi="Calibri" w:cs="Calibri"/>
          <w:i/>
          <w:sz w:val="22"/>
          <w:szCs w:val="22"/>
        </w:rPr>
        <w:t>c</w:t>
      </w:r>
      <w:r w:rsidRPr="00E131D6">
        <w:rPr>
          <w:rFonts w:ascii="Calibri" w:hAnsi="Calibri" w:cs="Calibri"/>
          <w:i/>
          <w:sz w:val="22"/>
          <w:szCs w:val="22"/>
        </w:rPr>
        <w:t xml:space="preserve">ontiguous partial sensing </w:t>
      </w:r>
      <w:r>
        <w:rPr>
          <w:rFonts w:ascii="Calibri" w:hAnsi="Calibri" w:cs="Calibri"/>
          <w:i/>
          <w:sz w:val="22"/>
          <w:szCs w:val="22"/>
        </w:rPr>
        <w:t>can be performed</w:t>
      </w:r>
      <w:r w:rsidRPr="00E131D6">
        <w:rPr>
          <w:rFonts w:ascii="Calibri" w:hAnsi="Calibri" w:cs="Calibri"/>
          <w:i/>
          <w:sz w:val="22"/>
          <w:szCs w:val="22"/>
        </w:rPr>
        <w:t xml:space="preserve"> in </w:t>
      </w:r>
      <w:r>
        <w:rPr>
          <w:rFonts w:ascii="Calibri" w:hAnsi="Calibri" w:cs="Calibri"/>
          <w:i/>
          <w:sz w:val="22"/>
          <w:szCs w:val="22"/>
        </w:rPr>
        <w:t xml:space="preserve">the </w:t>
      </w:r>
      <w:r w:rsidRPr="00E131D6">
        <w:rPr>
          <w:rFonts w:ascii="Calibri" w:hAnsi="Calibri" w:cs="Calibri"/>
          <w:i/>
          <w:sz w:val="22"/>
          <w:szCs w:val="22"/>
        </w:rPr>
        <w:t>following cases:</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i/>
          <w:sz w:val="22"/>
          <w:szCs w:val="22"/>
        </w:rPr>
        <w:t xml:space="preserve">When the priority value of a packet is above a threshold (e.g. </w:t>
      </w:r>
      <w:r w:rsidRPr="00E6009C">
        <w:rPr>
          <w:rFonts w:ascii="Calibri" w:hAnsi="Calibri" w:cs="Calibri"/>
          <w:i/>
          <w:sz w:val="22"/>
          <w:szCs w:val="22"/>
        </w:rPr>
        <w:t>pre-emption priority value</w:t>
      </w:r>
      <w:r>
        <w:rPr>
          <w:rFonts w:ascii="Calibri" w:hAnsi="Calibri" w:cs="Calibri"/>
          <w:i/>
          <w:sz w:val="22"/>
          <w:szCs w:val="22"/>
        </w:rPr>
        <w:t>)</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w:t>
      </w:r>
      <w:r w:rsidRPr="00E6009C">
        <w:rPr>
          <w:rFonts w:ascii="Calibri" w:hAnsi="Calibri" w:cs="Calibri"/>
          <w:i/>
          <w:sz w:val="22"/>
          <w:szCs w:val="22"/>
        </w:rPr>
        <w:t xml:space="preserve">interference level </w:t>
      </w:r>
      <w:r>
        <w:rPr>
          <w:rFonts w:ascii="Calibri" w:hAnsi="Calibri" w:cs="Calibri"/>
          <w:i/>
          <w:sz w:val="22"/>
          <w:szCs w:val="22"/>
        </w:rPr>
        <w:t xml:space="preserve">in a resource pool </w:t>
      </w:r>
      <w:r w:rsidRPr="00E6009C">
        <w:rPr>
          <w:rFonts w:ascii="Calibri" w:hAnsi="Calibri" w:cs="Calibri"/>
          <w:i/>
          <w:sz w:val="22"/>
          <w:szCs w:val="22"/>
        </w:rPr>
        <w:t xml:space="preserve">is </w:t>
      </w:r>
      <w:r>
        <w:rPr>
          <w:rFonts w:ascii="Calibri" w:hAnsi="Calibri" w:cs="Calibri"/>
          <w:i/>
          <w:sz w:val="22"/>
          <w:szCs w:val="22"/>
        </w:rPr>
        <w:t>above a threshold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required reliability level </w:t>
      </w:r>
      <w:r w:rsidR="00002FE9">
        <w:rPr>
          <w:rFonts w:ascii="Calibri" w:hAnsi="Calibri" w:cs="Calibri"/>
          <w:i/>
          <w:sz w:val="22"/>
          <w:szCs w:val="22"/>
        </w:rPr>
        <w:t xml:space="preserve">of a packet transmission </w:t>
      </w:r>
      <w:r>
        <w:rPr>
          <w:rFonts w:ascii="Calibri" w:hAnsi="Calibri" w:cs="Calibri"/>
          <w:i/>
          <w:sz w:val="22"/>
          <w:szCs w:val="22"/>
        </w:rPr>
        <w:t>is above a threshold</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number of retransmissions </w:t>
      </w:r>
      <w:r w:rsidR="00002FE9">
        <w:rPr>
          <w:rFonts w:ascii="Calibri" w:hAnsi="Calibri" w:cs="Calibri"/>
          <w:i/>
          <w:sz w:val="22"/>
          <w:szCs w:val="22"/>
        </w:rPr>
        <w:t xml:space="preserve">of a packet </w:t>
      </w:r>
      <w:r>
        <w:rPr>
          <w:rFonts w:ascii="Calibri" w:hAnsi="Calibri" w:cs="Calibri"/>
          <w:i/>
          <w:sz w:val="22"/>
          <w:szCs w:val="22"/>
        </w:rPr>
        <w:t>is below a threshold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1F2568">
        <w:rPr>
          <w:rFonts w:ascii="Calibri" w:hAnsi="Calibri" w:cs="Calibri" w:hint="eastAsia"/>
          <w:i/>
          <w:sz w:val="22"/>
          <w:szCs w:val="22"/>
        </w:rPr>
        <w:t>When</w:t>
      </w:r>
      <w:r>
        <w:rPr>
          <w:rFonts w:ascii="Calibri" w:hAnsi="Calibri" w:cs="Calibri"/>
          <w:i/>
          <w:sz w:val="22"/>
          <w:szCs w:val="22"/>
        </w:rPr>
        <w:t xml:space="preserve"> aperiodic transmission is triggered</w:t>
      </w:r>
    </w:p>
    <w:p w:rsidR="00C0023D" w:rsidRDefault="00D97F93"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C86BF6">
        <w:rPr>
          <w:rFonts w:ascii="Calibri" w:hAnsi="Calibri" w:cs="Calibri" w:hint="eastAsia"/>
          <w:i/>
          <w:sz w:val="22"/>
          <w:szCs w:val="22"/>
        </w:rPr>
        <w:t>W</w:t>
      </w:r>
      <w:r w:rsidRPr="00C86BF6">
        <w:rPr>
          <w:rFonts w:ascii="Calibri" w:hAnsi="Calibri" w:cs="Calibri"/>
          <w:i/>
          <w:sz w:val="22"/>
          <w:szCs w:val="22"/>
        </w:rPr>
        <w:t>hen periodic transmission is triggered</w:t>
      </w:r>
      <w:r>
        <w:rPr>
          <w:rFonts w:ascii="Calibri" w:hAnsi="Calibri" w:cs="Calibri"/>
          <w:i/>
          <w:sz w:val="22"/>
          <w:szCs w:val="22"/>
        </w:rPr>
        <w:t>,</w:t>
      </w:r>
      <w:r w:rsidRPr="00C86BF6">
        <w:rPr>
          <w:rFonts w:ascii="Calibri" w:hAnsi="Calibri" w:cs="Calibri"/>
          <w:i/>
          <w:sz w:val="22"/>
          <w:szCs w:val="22"/>
        </w:rPr>
        <w:t xml:space="preserve"> and </w:t>
      </w:r>
      <w:r>
        <w:rPr>
          <w:rFonts w:ascii="Calibri" w:hAnsi="Calibri" w:cs="Calibri"/>
          <w:i/>
          <w:sz w:val="22"/>
          <w:szCs w:val="22"/>
        </w:rPr>
        <w:t>the number of periodic-based partial sensing slots is below a threshold</w:t>
      </w:r>
    </w:p>
    <w:p w:rsidR="005D2A83" w:rsidRDefault="005D2A83" w:rsidP="005D2A83">
      <w:pPr>
        <w:pStyle w:val="LGTdoc0"/>
        <w:spacing w:before="100" w:beforeAutospacing="1"/>
        <w:ind w:firstLine="425"/>
        <w:rPr>
          <w:rFonts w:ascii="Calibri" w:eastAsiaTheme="minorEastAsia" w:hAnsi="Calibri" w:cstheme="minorBidi"/>
          <w:szCs w:val="22"/>
        </w:rPr>
      </w:pPr>
      <w:r>
        <w:rPr>
          <w:rFonts w:ascii="Calibri" w:eastAsiaTheme="minorEastAsia" w:hAnsi="Calibri" w:cstheme="minorBidi"/>
          <w:szCs w:val="22"/>
        </w:rPr>
        <w:t xml:space="preserve">The contiguous partial sensing can be performed in periodic transmission as well as aperiodic transmission. In any case, the partial sensing can be comprised of </w:t>
      </w:r>
      <w:r w:rsidR="00EE1185">
        <w:rPr>
          <w:rFonts w:ascii="Calibri" w:eastAsiaTheme="minorEastAsia" w:hAnsi="Calibri" w:cstheme="minorBidi"/>
          <w:szCs w:val="22"/>
        </w:rPr>
        <w:t>Step-</w:t>
      </w:r>
      <w:r>
        <w:rPr>
          <w:rFonts w:ascii="Calibri" w:eastAsiaTheme="minorEastAsia" w:hAnsi="Calibri" w:cstheme="minorBidi"/>
          <w:szCs w:val="22"/>
        </w:rPr>
        <w:t xml:space="preserve">1) determination of the candidate slots to be used for SL transmission, and </w:t>
      </w:r>
      <w:r w:rsidR="00EE1185">
        <w:rPr>
          <w:rFonts w:ascii="Calibri" w:eastAsiaTheme="minorEastAsia" w:hAnsi="Calibri" w:cstheme="minorBidi"/>
          <w:szCs w:val="22"/>
        </w:rPr>
        <w:t>Step-</w:t>
      </w:r>
      <w:r>
        <w:rPr>
          <w:rFonts w:ascii="Calibri" w:eastAsiaTheme="minorEastAsia" w:hAnsi="Calibri" w:cstheme="minorBidi"/>
          <w:szCs w:val="22"/>
        </w:rPr>
        <w:t>2) determination of the sensing slots with respect to the candidate slots. The final outcome of the partial sensing will be the identification of the idle slots that can be s</w:t>
      </w:r>
      <w:r w:rsidR="00EE1185">
        <w:rPr>
          <w:rFonts w:ascii="Calibri" w:eastAsiaTheme="minorEastAsia" w:hAnsi="Calibri" w:cstheme="minorBidi"/>
          <w:szCs w:val="22"/>
        </w:rPr>
        <w:t>elected as the SL transmission resources. From this point of view, the following agreement made in RAN1 #104-e meeting is applicable for aperiodic transmission case. In this case, the candidate slots in Step-1) above correspond to all the SL slots within a resource selection window</w:t>
      </w:r>
      <w:r w:rsidR="00BE793E">
        <w:rPr>
          <w:rFonts w:ascii="Calibri" w:eastAsiaTheme="minorEastAsia" w:hAnsi="Calibri" w:cstheme="minorBidi"/>
          <w:szCs w:val="22"/>
        </w:rPr>
        <w:t xml:space="preserve">, and the sensing slots in Step-2) are all the SL slots in </w:t>
      </w:r>
      <w:r w:rsidR="00BE793E" w:rsidRPr="00F35499">
        <w:rPr>
          <w:rFonts w:ascii="Calibri" w:hAnsi="Calibri" w:cs="Calibri"/>
          <w:color w:val="000000"/>
          <w:szCs w:val="20"/>
        </w:rPr>
        <w:t>[</w:t>
      </w:r>
      <w:proofErr w:type="spellStart"/>
      <w:r w:rsidR="00BE793E" w:rsidRPr="00F35499">
        <w:rPr>
          <w:rFonts w:ascii="Calibri" w:hAnsi="Calibri" w:cs="Calibri"/>
          <w:i/>
          <w:iCs/>
          <w:color w:val="000000"/>
          <w:szCs w:val="20"/>
        </w:rPr>
        <w:t>n</w:t>
      </w:r>
      <w:r w:rsidR="00BE793E" w:rsidRPr="00F35499">
        <w:rPr>
          <w:rFonts w:ascii="Calibri" w:hAnsi="Calibri" w:cs="Calibri"/>
          <w:color w:val="000000"/>
          <w:szCs w:val="20"/>
        </w:rPr>
        <w:t>+</w:t>
      </w:r>
      <w:r w:rsidR="00BE793E" w:rsidRPr="00F35499">
        <w:rPr>
          <w:rFonts w:ascii="Calibri" w:hAnsi="Calibri" w:cs="Calibri"/>
          <w:i/>
          <w:iCs/>
          <w:color w:val="000000"/>
          <w:szCs w:val="20"/>
        </w:rPr>
        <w:t>T</w:t>
      </w:r>
      <w:r w:rsidR="00BE793E" w:rsidRPr="00F35499">
        <w:rPr>
          <w:rFonts w:ascii="Calibri" w:hAnsi="Calibri" w:cs="Calibri"/>
          <w:color w:val="000000"/>
          <w:szCs w:val="20"/>
          <w:vertAlign w:val="subscript"/>
        </w:rPr>
        <w:t>A</w:t>
      </w:r>
      <w:proofErr w:type="spellEnd"/>
      <w:r w:rsidR="00BE793E" w:rsidRPr="00F35499">
        <w:rPr>
          <w:rFonts w:ascii="Calibri" w:hAnsi="Calibri" w:cs="Calibri"/>
          <w:color w:val="000000"/>
          <w:szCs w:val="20"/>
        </w:rPr>
        <w:t xml:space="preserve">, </w:t>
      </w:r>
      <w:proofErr w:type="spellStart"/>
      <w:r w:rsidR="00BE793E" w:rsidRPr="00F35499">
        <w:rPr>
          <w:rFonts w:ascii="Calibri" w:hAnsi="Calibri" w:cs="Calibri"/>
          <w:i/>
          <w:iCs/>
          <w:color w:val="000000"/>
          <w:szCs w:val="20"/>
        </w:rPr>
        <w:t>n</w:t>
      </w:r>
      <w:r w:rsidR="00BE793E" w:rsidRPr="00F35499">
        <w:rPr>
          <w:rFonts w:ascii="Calibri" w:hAnsi="Calibri" w:cs="Calibri"/>
          <w:color w:val="000000"/>
          <w:szCs w:val="20"/>
        </w:rPr>
        <w:t>+</w:t>
      </w:r>
      <w:r w:rsidR="00BE793E" w:rsidRPr="00F35499">
        <w:rPr>
          <w:rFonts w:ascii="Calibri" w:hAnsi="Calibri" w:cs="Calibri"/>
          <w:i/>
          <w:iCs/>
          <w:color w:val="000000"/>
          <w:szCs w:val="20"/>
        </w:rPr>
        <w:t>T</w:t>
      </w:r>
      <w:r w:rsidR="00BE793E" w:rsidRPr="00F35499">
        <w:rPr>
          <w:rFonts w:ascii="Calibri" w:hAnsi="Calibri" w:cs="Calibri"/>
          <w:color w:val="000000"/>
          <w:szCs w:val="20"/>
          <w:vertAlign w:val="subscript"/>
        </w:rPr>
        <w:t>B</w:t>
      </w:r>
      <w:proofErr w:type="spellEnd"/>
      <w:r w:rsidR="00BE793E" w:rsidRPr="00F35499">
        <w:rPr>
          <w:rFonts w:ascii="Calibri" w:hAnsi="Calibri" w:cs="Calibri"/>
          <w:color w:val="000000"/>
          <w:szCs w:val="20"/>
        </w:rPr>
        <w:t>]</w:t>
      </w:r>
      <w:r w:rsidR="00EE1185">
        <w:rPr>
          <w:rFonts w:ascii="Calibri" w:eastAsiaTheme="minorEastAsia" w:hAnsi="Calibri" w:cstheme="minorBidi"/>
          <w:szCs w:val="22"/>
        </w:rPr>
        <w:t>.</w:t>
      </w:r>
    </w:p>
    <w:p w:rsidR="00EE1185" w:rsidRPr="00F35499" w:rsidRDefault="00EE1185" w:rsidP="00EE1185">
      <w:pPr>
        <w:rPr>
          <w:rFonts w:ascii="Calibri" w:hAnsi="Calibri" w:cs="Calibri"/>
          <w:color w:val="000000"/>
          <w:szCs w:val="20"/>
        </w:rPr>
      </w:pPr>
      <w:r w:rsidRPr="00F35499">
        <w:rPr>
          <w:rFonts w:ascii="Calibri" w:hAnsi="Calibri" w:cs="Calibri"/>
          <w:color w:val="000000"/>
          <w:szCs w:val="20"/>
          <w:highlight w:val="green"/>
        </w:rPr>
        <w:t>Agreements:</w:t>
      </w:r>
    </w:p>
    <w:p w:rsidR="00EE1185" w:rsidRPr="00F35499" w:rsidRDefault="00EE1185" w:rsidP="00EE1185">
      <w:pPr>
        <w:pStyle w:val="af4"/>
        <w:widowControl/>
        <w:numPr>
          <w:ilvl w:val="0"/>
          <w:numId w:val="21"/>
        </w:numPr>
        <w:wordWrap/>
        <w:spacing w:before="0" w:after="0" w:line="256" w:lineRule="auto"/>
        <w:ind w:leftChars="0"/>
        <w:rPr>
          <w:rFonts w:ascii="Calibri" w:hAnsi="Calibri" w:cs="Calibri"/>
          <w:b/>
          <w:bCs/>
          <w:color w:val="000000"/>
          <w:szCs w:val="20"/>
        </w:rPr>
      </w:pPr>
      <w:r w:rsidRPr="00F35499">
        <w:rPr>
          <w:rFonts w:ascii="Calibri" w:hAnsi="Calibri" w:cs="Calibri"/>
          <w:color w:val="000000"/>
          <w:szCs w:val="20"/>
        </w:rPr>
        <w:t>In a resource pool (pre-)configured with at least partial sensing, if UE performs contiguous partial sensing and resource (re-)selection is triggered in slot n, support the following option:</w:t>
      </w:r>
    </w:p>
    <w:p w:rsidR="00EE1185" w:rsidRPr="00EE1185" w:rsidRDefault="00EE1185" w:rsidP="00EE1185">
      <w:pPr>
        <w:pStyle w:val="af4"/>
        <w:widowControl/>
        <w:numPr>
          <w:ilvl w:val="1"/>
          <w:numId w:val="21"/>
        </w:numPr>
        <w:wordWrap/>
        <w:spacing w:before="0" w:after="0" w:line="256" w:lineRule="auto"/>
        <w:ind w:leftChars="0"/>
        <w:rPr>
          <w:rFonts w:ascii="Calibri" w:eastAsia="Times New Roman" w:hAnsi="Calibri" w:cs="Calibri"/>
          <w:szCs w:val="20"/>
        </w:rPr>
      </w:pPr>
      <w:r w:rsidRPr="00F35499">
        <w:rPr>
          <w:rFonts w:ascii="Calibri" w:hAnsi="Calibri" w:cs="Calibri"/>
          <w:color w:val="000000"/>
          <w:szCs w:val="20"/>
        </w:rPr>
        <w:lastRenderedPageBreak/>
        <w:t>Option 1: For the purpose of resource (re-)selection, the UE monitors slots between [</w:t>
      </w:r>
      <w:proofErr w:type="spellStart"/>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A</w:t>
      </w:r>
      <w:proofErr w:type="spellEnd"/>
      <w:r w:rsidRPr="00F35499">
        <w:rPr>
          <w:rFonts w:ascii="Calibri" w:hAnsi="Calibri" w:cs="Calibri"/>
          <w:color w:val="000000"/>
          <w:szCs w:val="20"/>
        </w:rPr>
        <w:t xml:space="preserve">, </w:t>
      </w:r>
      <w:proofErr w:type="spellStart"/>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B</w:t>
      </w:r>
      <w:proofErr w:type="spellEnd"/>
      <w:r w:rsidRPr="00F35499">
        <w:rPr>
          <w:rFonts w:ascii="Calibri" w:hAnsi="Calibri" w:cs="Calibri"/>
          <w:color w:val="000000"/>
          <w:szCs w:val="20"/>
        </w:rPr>
        <w:t xml:space="preserve">] and performs </w:t>
      </w:r>
      <w:r w:rsidRPr="00F35499">
        <w:rPr>
          <w:rFonts w:ascii="Calibri" w:hAnsi="Calibri" w:cs="Calibri"/>
          <w:color w:val="00B050"/>
          <w:szCs w:val="20"/>
        </w:rPr>
        <w:t>identification of candidate resources</w:t>
      </w:r>
      <w:r w:rsidRPr="00F35499">
        <w:rPr>
          <w:rFonts w:ascii="Calibri" w:hAnsi="Calibri" w:cs="Calibri"/>
          <w:color w:val="ED7D31"/>
          <w:szCs w:val="20"/>
        </w:rPr>
        <w:t xml:space="preserve">, </w:t>
      </w:r>
      <w:r w:rsidRPr="00F35499">
        <w:rPr>
          <w:rFonts w:ascii="Calibri" w:hAnsi="Calibri" w:cs="Calibri"/>
          <w:color w:val="7030A0"/>
          <w:szCs w:val="20"/>
        </w:rPr>
        <w:t>in or</w:t>
      </w:r>
      <w:r w:rsidRPr="00F35499">
        <w:rPr>
          <w:rFonts w:ascii="Calibri" w:hAnsi="Calibri" w:cs="Calibri"/>
          <w:color w:val="ED7D31"/>
          <w:szCs w:val="20"/>
        </w:rPr>
        <w:t xml:space="preserve"> after slot </w:t>
      </w:r>
      <w:proofErr w:type="spellStart"/>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B</w:t>
      </w:r>
      <w:proofErr w:type="spellEnd"/>
      <w:r w:rsidRPr="00F35499">
        <w:rPr>
          <w:rFonts w:ascii="Calibri" w:hAnsi="Calibri" w:cs="Calibri"/>
          <w:color w:val="ED7D31"/>
          <w:szCs w:val="20"/>
        </w:rPr>
        <w:t>,</w:t>
      </w:r>
      <w:r w:rsidRPr="00F35499">
        <w:rPr>
          <w:rFonts w:ascii="Calibri" w:hAnsi="Calibri" w:cs="Calibri"/>
          <w:color w:val="000000"/>
          <w:szCs w:val="20"/>
        </w:rPr>
        <w:t xml:space="preserve"> based on all available sensing results</w:t>
      </w:r>
      <w:r w:rsidRPr="00F35499">
        <w:rPr>
          <w:rFonts w:ascii="Calibri" w:hAnsi="Calibri" w:cs="Calibri"/>
          <w:color w:val="FF0000"/>
          <w:szCs w:val="20"/>
        </w:rPr>
        <w:t>,</w:t>
      </w:r>
      <w:r w:rsidRPr="00F35499">
        <w:rPr>
          <w:rFonts w:ascii="Calibri" w:hAnsi="Calibri" w:cs="Calibri"/>
          <w:color w:val="000000"/>
          <w:szCs w:val="20"/>
        </w:rPr>
        <w:t xml:space="preserve"> </w:t>
      </w:r>
      <w:r w:rsidRPr="00F35499">
        <w:rPr>
          <w:rFonts w:ascii="Calibri" w:hAnsi="Calibri" w:cs="Calibri"/>
          <w:color w:val="FF0000"/>
          <w:szCs w:val="20"/>
        </w:rPr>
        <w:t>including periodic-based partial sensing results (if applicable)</w:t>
      </w:r>
      <w:r w:rsidRPr="00F35499">
        <w:rPr>
          <w:rFonts w:ascii="Calibri" w:hAnsi="Calibri" w:cs="Calibri"/>
          <w:color w:val="000000"/>
          <w:szCs w:val="20"/>
          <w:lang w:eastAsia="en-GB"/>
        </w:rPr>
        <w:t>.</w:t>
      </w:r>
    </w:p>
    <w:p w:rsidR="00EE1185" w:rsidRDefault="00EE1185" w:rsidP="005D2A83">
      <w:pPr>
        <w:pStyle w:val="LGTdoc0"/>
        <w:spacing w:before="100" w:beforeAutospacing="1"/>
        <w:ind w:firstLine="425"/>
        <w:rPr>
          <w:rFonts w:ascii="Calibri" w:hAnsi="Calibri" w:cs="Calibri"/>
          <w:color w:val="000000"/>
          <w:szCs w:val="20"/>
        </w:rPr>
      </w:pPr>
      <w:r>
        <w:rPr>
          <w:rFonts w:ascii="Calibri" w:eastAsiaTheme="minorEastAsia" w:hAnsi="Calibri" w:cstheme="minorBidi"/>
          <w:szCs w:val="22"/>
          <w:lang w:val="en-US"/>
        </w:rPr>
        <w:t xml:space="preserve">If contiguous partial sensing is combined with the periodic based partial sensing when both aperiodic and periodic transmission is enabled in a resource pool, the candidate slots in Step-1) are the min. Y candidate slots at slot </w:t>
      </w:r>
      <w:proofErr w:type="spellStart"/>
      <w:r>
        <w:rPr>
          <w:rFonts w:ascii="Calibri" w:eastAsiaTheme="minorEastAsia" w:hAnsi="Calibri" w:cstheme="minorBidi"/>
          <w:szCs w:val="22"/>
          <w:lang w:val="en-US"/>
        </w:rPr>
        <w:t>t</w:t>
      </w:r>
      <w:r w:rsidRPr="00EE1185">
        <w:rPr>
          <w:rFonts w:ascii="Calibri" w:eastAsiaTheme="minorEastAsia" w:hAnsi="Calibri" w:cstheme="minorBidi"/>
          <w:szCs w:val="22"/>
          <w:vertAlign w:val="subscript"/>
          <w:lang w:val="en-US"/>
        </w:rPr>
        <w:t>yi</w:t>
      </w:r>
      <w:proofErr w:type="spellEnd"/>
      <w:r>
        <w:rPr>
          <w:rFonts w:ascii="Calibri" w:eastAsiaTheme="minorEastAsia" w:hAnsi="Calibri" w:cstheme="minorBidi"/>
          <w:szCs w:val="22"/>
          <w:lang w:val="en-US"/>
        </w:rPr>
        <w:t xml:space="preserve"> determined by UE implementation. Then the partial sensing slots in Step-2) is determined as slots in </w:t>
      </w:r>
      <w:r w:rsidRPr="00F35499">
        <w:rPr>
          <w:rFonts w:ascii="Calibri" w:hAnsi="Calibri" w:cs="Calibri"/>
          <w:color w:val="000000"/>
          <w:szCs w:val="20"/>
        </w:rPr>
        <w:t>[</w:t>
      </w:r>
      <w:r>
        <w:rPr>
          <w:rFonts w:ascii="Calibri" w:eastAsiaTheme="minorEastAsia" w:hAnsi="Calibri" w:cstheme="minorBidi"/>
          <w:szCs w:val="22"/>
          <w:lang w:val="en-US"/>
        </w:rPr>
        <w:t>t</w:t>
      </w:r>
      <w:r w:rsidRPr="00EE1185">
        <w:rPr>
          <w:rFonts w:ascii="Calibri" w:eastAsiaTheme="minorEastAsia" w:hAnsi="Calibri" w:cstheme="minorBidi"/>
          <w:szCs w:val="22"/>
          <w:vertAlign w:val="subscript"/>
          <w:lang w:val="en-US"/>
        </w:rPr>
        <w:t>y</w:t>
      </w:r>
      <w:r>
        <w:rPr>
          <w:rFonts w:ascii="Calibri" w:eastAsiaTheme="minorEastAsia" w:hAnsi="Calibri" w:cstheme="minorBidi"/>
          <w:szCs w:val="22"/>
          <w:vertAlign w:val="subscript"/>
          <w:lang w:val="en-US"/>
        </w:rPr>
        <w:t>0</w:t>
      </w:r>
      <w:r w:rsidRPr="00F35499">
        <w:rPr>
          <w:rFonts w:ascii="Calibri" w:hAnsi="Calibri" w:cs="Calibri"/>
          <w:color w:val="000000"/>
          <w:szCs w:val="20"/>
        </w:rPr>
        <w:t xml:space="preserve"> </w:t>
      </w:r>
      <w:r>
        <w:rPr>
          <w:rFonts w:ascii="Calibri" w:hAnsi="Calibri" w:cs="Calibri"/>
          <w:color w:val="000000"/>
          <w:szCs w:val="20"/>
        </w:rPr>
        <w:t>-</w:t>
      </w:r>
      <w:r w:rsidR="00BE793E">
        <w:rPr>
          <w:rFonts w:ascii="Calibri" w:hAnsi="Calibri" w:cs="Calibri"/>
          <w:i/>
          <w:iCs/>
          <w:color w:val="000000"/>
          <w:szCs w:val="20"/>
        </w:rPr>
        <w:t>31</w:t>
      </w:r>
      <w:r w:rsidRPr="00F35499">
        <w:rPr>
          <w:rFonts w:ascii="Calibri" w:hAnsi="Calibri" w:cs="Calibri"/>
          <w:color w:val="000000"/>
          <w:szCs w:val="20"/>
        </w:rPr>
        <w:t xml:space="preserve">, </w:t>
      </w:r>
      <w:r>
        <w:rPr>
          <w:rFonts w:ascii="Calibri" w:eastAsiaTheme="minorEastAsia" w:hAnsi="Calibri" w:cstheme="minorBidi"/>
          <w:szCs w:val="22"/>
          <w:lang w:val="en-US"/>
        </w:rPr>
        <w:t>t</w:t>
      </w:r>
      <w:r w:rsidRPr="00EE1185">
        <w:rPr>
          <w:rFonts w:ascii="Calibri" w:eastAsiaTheme="minorEastAsia" w:hAnsi="Calibri" w:cstheme="minorBidi"/>
          <w:szCs w:val="22"/>
          <w:vertAlign w:val="subscript"/>
          <w:lang w:val="en-US"/>
        </w:rPr>
        <w:t>y</w:t>
      </w:r>
      <w:r>
        <w:rPr>
          <w:rFonts w:ascii="Calibri" w:eastAsiaTheme="minorEastAsia" w:hAnsi="Calibri" w:cstheme="minorBidi"/>
          <w:szCs w:val="22"/>
          <w:vertAlign w:val="subscript"/>
          <w:lang w:val="en-US"/>
        </w:rPr>
        <w:t>0</w:t>
      </w:r>
      <w:r w:rsidRPr="00F35499">
        <w:rPr>
          <w:rFonts w:ascii="Calibri" w:hAnsi="Calibri" w:cs="Calibri"/>
          <w:color w:val="000000"/>
          <w:szCs w:val="20"/>
        </w:rPr>
        <w:t xml:space="preserve"> </w:t>
      </w:r>
      <w:r>
        <w:rPr>
          <w:rFonts w:ascii="Calibri" w:hAnsi="Calibri" w:cs="Calibri"/>
          <w:color w:val="000000"/>
          <w:szCs w:val="20"/>
        </w:rPr>
        <w:t>-</w:t>
      </w:r>
      <w:proofErr w:type="spellStart"/>
      <w:r w:rsidRPr="00F35499">
        <w:rPr>
          <w:rFonts w:ascii="Calibri" w:hAnsi="Calibri" w:cs="Calibri"/>
          <w:i/>
          <w:iCs/>
          <w:color w:val="000000"/>
          <w:szCs w:val="20"/>
        </w:rPr>
        <w:t>T</w:t>
      </w:r>
      <w:r w:rsidR="00BE793E">
        <w:rPr>
          <w:rFonts w:ascii="Calibri" w:hAnsi="Calibri" w:cs="Calibri"/>
          <w:color w:val="000000"/>
          <w:szCs w:val="20"/>
          <w:vertAlign w:val="subscript"/>
        </w:rPr>
        <w:t>proc</w:t>
      </w:r>
      <w:proofErr w:type="spellEnd"/>
      <w:r w:rsidRPr="00F35499">
        <w:rPr>
          <w:rFonts w:ascii="Calibri" w:hAnsi="Calibri" w:cs="Calibri"/>
          <w:color w:val="000000"/>
          <w:szCs w:val="20"/>
        </w:rPr>
        <w:t>]</w:t>
      </w:r>
      <w:r w:rsidR="00BE793E">
        <w:rPr>
          <w:rFonts w:ascii="Calibri" w:hAnsi="Calibri" w:cs="Calibri"/>
          <w:color w:val="000000"/>
          <w:szCs w:val="20"/>
        </w:rPr>
        <w:t xml:space="preserve">, where </w:t>
      </w:r>
      <w:r w:rsidR="00BE793E">
        <w:rPr>
          <w:rFonts w:ascii="Calibri" w:eastAsiaTheme="minorEastAsia" w:hAnsi="Calibri" w:cstheme="minorBidi"/>
          <w:szCs w:val="22"/>
          <w:lang w:val="en-US"/>
        </w:rPr>
        <w:t>t</w:t>
      </w:r>
      <w:r w:rsidR="00BE793E" w:rsidRPr="00EE1185">
        <w:rPr>
          <w:rFonts w:ascii="Calibri" w:eastAsiaTheme="minorEastAsia" w:hAnsi="Calibri" w:cstheme="minorBidi"/>
          <w:szCs w:val="22"/>
          <w:vertAlign w:val="subscript"/>
          <w:lang w:val="en-US"/>
        </w:rPr>
        <w:t>y</w:t>
      </w:r>
      <w:r w:rsidR="00BE793E">
        <w:rPr>
          <w:rFonts w:ascii="Calibri" w:eastAsiaTheme="minorEastAsia" w:hAnsi="Calibri" w:cstheme="minorBidi"/>
          <w:szCs w:val="22"/>
          <w:vertAlign w:val="subscript"/>
          <w:lang w:val="en-US"/>
        </w:rPr>
        <w:t>0</w:t>
      </w:r>
      <w:r w:rsidR="00BE793E">
        <w:rPr>
          <w:rFonts w:ascii="Calibri" w:hAnsi="Calibri" w:cs="Calibri"/>
          <w:color w:val="000000"/>
          <w:szCs w:val="20"/>
        </w:rPr>
        <w:t xml:space="preserve"> is the first candidate slot among min. Y candidate slots and </w:t>
      </w:r>
      <w:proofErr w:type="spellStart"/>
      <w:r w:rsidR="00BE793E" w:rsidRPr="00F35499">
        <w:rPr>
          <w:rFonts w:ascii="Calibri" w:hAnsi="Calibri" w:cs="Calibri"/>
          <w:i/>
          <w:iCs/>
          <w:color w:val="000000"/>
          <w:szCs w:val="20"/>
        </w:rPr>
        <w:t>T</w:t>
      </w:r>
      <w:r w:rsidR="00BE793E">
        <w:rPr>
          <w:rFonts w:ascii="Calibri" w:hAnsi="Calibri" w:cs="Calibri"/>
          <w:color w:val="000000"/>
          <w:szCs w:val="20"/>
          <w:vertAlign w:val="subscript"/>
        </w:rPr>
        <w:t>proc</w:t>
      </w:r>
      <w:proofErr w:type="spellEnd"/>
      <w:r w:rsidR="00BE793E">
        <w:rPr>
          <w:rFonts w:ascii="Calibri" w:hAnsi="Calibri" w:cs="Calibri"/>
          <w:color w:val="000000"/>
          <w:szCs w:val="20"/>
        </w:rPr>
        <w:t xml:space="preserve"> is the min</w:t>
      </w:r>
      <w:r w:rsidR="009D3135">
        <w:rPr>
          <w:rFonts w:ascii="Calibri" w:hAnsi="Calibri" w:cs="Calibri"/>
          <w:color w:val="000000"/>
          <w:szCs w:val="20"/>
        </w:rPr>
        <w:t xml:space="preserve">, as shown in </w:t>
      </w:r>
      <w:r w:rsidR="00E243F1" w:rsidRPr="00E243F1">
        <w:rPr>
          <w:rFonts w:ascii="Calibri" w:hAnsi="Calibri" w:cs="Calibri"/>
          <w:color w:val="000000"/>
          <w:szCs w:val="20"/>
        </w:rPr>
        <w:fldChar w:fldCharType="begin"/>
      </w:r>
      <w:r w:rsidR="00E243F1" w:rsidRPr="00E243F1">
        <w:rPr>
          <w:rFonts w:ascii="Calibri" w:hAnsi="Calibri" w:cs="Calibri"/>
          <w:color w:val="000000"/>
          <w:szCs w:val="20"/>
        </w:rPr>
        <w:instrText xml:space="preserve"> REF _Ref71709350 \h </w:instrText>
      </w:r>
      <w:r w:rsidR="00E243F1">
        <w:rPr>
          <w:rFonts w:ascii="Calibri" w:hAnsi="Calibri" w:cs="Calibri"/>
          <w:color w:val="000000"/>
          <w:szCs w:val="20"/>
        </w:rPr>
        <w:instrText xml:space="preserve"> \* MERGEFORMAT </w:instrText>
      </w:r>
      <w:r w:rsidR="00E243F1" w:rsidRPr="00E243F1">
        <w:rPr>
          <w:rFonts w:ascii="Calibri" w:hAnsi="Calibri" w:cs="Calibri"/>
          <w:color w:val="000000"/>
          <w:szCs w:val="20"/>
        </w:rPr>
      </w:r>
      <w:r w:rsidR="00E243F1" w:rsidRPr="00E243F1">
        <w:rPr>
          <w:rFonts w:ascii="Calibri" w:hAnsi="Calibri" w:cs="Calibri"/>
          <w:color w:val="000000"/>
          <w:szCs w:val="20"/>
        </w:rPr>
        <w:fldChar w:fldCharType="separate"/>
      </w:r>
      <w:r w:rsidR="00EF4DBE" w:rsidRPr="00EF4DBE">
        <w:rPr>
          <w:rFonts w:ascii="Calibri" w:hAnsi="Calibri" w:cs="Calibri"/>
        </w:rPr>
        <w:t xml:space="preserve">Figure </w:t>
      </w:r>
      <w:r w:rsidR="00EF4DBE" w:rsidRPr="00EF4DBE">
        <w:rPr>
          <w:rFonts w:ascii="Calibri" w:hAnsi="Calibri" w:cs="Calibri"/>
          <w:noProof/>
        </w:rPr>
        <w:t>7</w:t>
      </w:r>
      <w:r w:rsidR="00E243F1" w:rsidRPr="00E243F1">
        <w:rPr>
          <w:rFonts w:ascii="Calibri" w:hAnsi="Calibri" w:cs="Calibri"/>
          <w:color w:val="000000"/>
          <w:szCs w:val="20"/>
        </w:rPr>
        <w:fldChar w:fldCharType="end"/>
      </w:r>
      <w:r w:rsidR="00BE793E">
        <w:rPr>
          <w:rFonts w:ascii="Calibri" w:hAnsi="Calibri" w:cs="Calibri"/>
          <w:color w:val="000000"/>
          <w:szCs w:val="20"/>
        </w:rPr>
        <w:t xml:space="preserve">. UE processing time required for determination of the idle slots in the resource selection window. Therefore, for a unified representation of the contiguous partial sensing window, the following conditions </w:t>
      </w:r>
      <w:r w:rsidR="008F22CF">
        <w:rPr>
          <w:rFonts w:ascii="Calibri" w:hAnsi="Calibri" w:cs="Calibri"/>
          <w:color w:val="000000"/>
          <w:szCs w:val="20"/>
        </w:rPr>
        <w:t xml:space="preserve">for </w:t>
      </w:r>
      <w:r w:rsidR="008F22CF" w:rsidRPr="00F35499">
        <w:rPr>
          <w:rFonts w:ascii="Calibri" w:hAnsi="Calibri" w:cs="Calibri"/>
          <w:i/>
          <w:iCs/>
          <w:color w:val="000000"/>
          <w:szCs w:val="20"/>
        </w:rPr>
        <w:t>T</w:t>
      </w:r>
      <w:r w:rsidR="008F22CF" w:rsidRPr="00F35499">
        <w:rPr>
          <w:rFonts w:ascii="Calibri" w:hAnsi="Calibri" w:cs="Calibri"/>
          <w:color w:val="000000"/>
          <w:szCs w:val="20"/>
          <w:vertAlign w:val="subscript"/>
        </w:rPr>
        <w:t>A</w:t>
      </w:r>
      <w:r w:rsidR="008F22CF">
        <w:rPr>
          <w:rFonts w:ascii="Calibri" w:hAnsi="Calibri" w:cs="Calibri"/>
          <w:color w:val="000000"/>
          <w:szCs w:val="20"/>
        </w:rPr>
        <w:t xml:space="preserve"> and </w:t>
      </w:r>
      <w:r w:rsidR="008F22CF" w:rsidRPr="00F35499">
        <w:rPr>
          <w:rFonts w:ascii="Calibri" w:hAnsi="Calibri" w:cs="Calibri"/>
          <w:i/>
          <w:iCs/>
          <w:color w:val="000000"/>
          <w:szCs w:val="20"/>
        </w:rPr>
        <w:t>T</w:t>
      </w:r>
      <w:r w:rsidR="008F22CF">
        <w:rPr>
          <w:rFonts w:ascii="Calibri" w:hAnsi="Calibri" w:cs="Calibri"/>
          <w:color w:val="000000"/>
          <w:szCs w:val="20"/>
          <w:vertAlign w:val="subscript"/>
        </w:rPr>
        <w:t>B</w:t>
      </w:r>
      <w:r w:rsidR="008F22CF">
        <w:rPr>
          <w:rFonts w:ascii="Calibri" w:hAnsi="Calibri" w:cs="Calibri"/>
          <w:color w:val="000000"/>
          <w:szCs w:val="20"/>
        </w:rPr>
        <w:t xml:space="preserve"> value </w:t>
      </w:r>
      <w:r w:rsidR="00BE793E">
        <w:rPr>
          <w:rFonts w:ascii="Calibri" w:hAnsi="Calibri" w:cs="Calibri"/>
          <w:color w:val="000000"/>
          <w:szCs w:val="20"/>
        </w:rPr>
        <w:t xml:space="preserve">should be met </w:t>
      </w:r>
      <w:r w:rsidR="008F22CF">
        <w:rPr>
          <w:rFonts w:ascii="Calibri" w:hAnsi="Calibri" w:cs="Calibri"/>
          <w:color w:val="000000"/>
          <w:szCs w:val="20"/>
        </w:rPr>
        <w:t>in</w:t>
      </w:r>
      <w:r w:rsidR="00BE793E">
        <w:rPr>
          <w:rFonts w:ascii="Calibri" w:hAnsi="Calibri" w:cs="Calibri"/>
          <w:color w:val="000000"/>
          <w:szCs w:val="20"/>
        </w:rPr>
        <w:t xml:space="preserve"> periodic transmission case.</w:t>
      </w:r>
    </w:p>
    <w:p w:rsidR="00BE793E" w:rsidRDefault="00BE793E" w:rsidP="00BE793E">
      <w:pPr>
        <w:pStyle w:val="LGTdoc0"/>
        <w:spacing w:before="100" w:beforeAutospacing="1"/>
        <w:ind w:firstLine="425"/>
        <w:jc w:val="center"/>
        <w:rPr>
          <w:rFonts w:ascii="Calibri" w:hAnsi="Calibri" w:cs="Calibri"/>
          <w:i/>
        </w:rPr>
      </w:pPr>
      <w:proofErr w:type="spellStart"/>
      <w:r w:rsidRPr="00C0023D">
        <w:rPr>
          <w:rFonts w:ascii="Calibri" w:hAnsi="Calibri" w:cs="Calibri"/>
          <w:i/>
          <w:iCs/>
          <w:color w:val="000000"/>
        </w:rPr>
        <w:t>n</w:t>
      </w:r>
      <w:r w:rsidRPr="00C0023D">
        <w:rPr>
          <w:rFonts w:ascii="Calibri" w:hAnsi="Calibri" w:cs="Calibri"/>
          <w:i/>
          <w:color w:val="000000"/>
        </w:rPr>
        <w:t>+</w:t>
      </w:r>
      <w:r w:rsidRPr="00C0023D">
        <w:rPr>
          <w:rFonts w:ascii="Calibri" w:hAnsi="Calibri" w:cs="Calibri"/>
          <w:i/>
          <w:iCs/>
          <w:color w:val="000000"/>
        </w:rPr>
        <w:t>T</w:t>
      </w:r>
      <w:r w:rsidRPr="00C0023D">
        <w:rPr>
          <w:rFonts w:ascii="Calibri" w:hAnsi="Calibri" w:cs="Calibri"/>
          <w:i/>
          <w:color w:val="000000"/>
          <w:vertAlign w:val="subscript"/>
        </w:rPr>
        <w:t>A</w:t>
      </w:r>
      <w:proofErr w:type="spellEnd"/>
      <w:r w:rsidRPr="00C0023D">
        <w:rPr>
          <w:rFonts w:cstheme="minorBidi" w:hint="eastAsia"/>
          <w:i/>
        </w:rPr>
        <w:t xml:space="preserve"> </w:t>
      </w:r>
      <w:r w:rsidRPr="00C0023D">
        <w:rPr>
          <w:rFonts w:cstheme="minorBidi" w:hint="eastAsia"/>
          <w:i/>
        </w:rPr>
        <w:t>≤</w:t>
      </w:r>
      <w:r w:rsidRPr="00C0023D">
        <w:rPr>
          <w:rFonts w:cstheme="minorBidi" w:hint="eastAsia"/>
          <w:i/>
        </w:rPr>
        <w:t xml:space="preserve"> </w:t>
      </w:r>
      <m:oMath>
        <m:sSub>
          <m:sSubPr>
            <m:ctrlPr>
              <w:rPr>
                <w:rFonts w:ascii="Cambria Math" w:hAnsi="Cambria Math" w:cstheme="minorBidi"/>
              </w:rPr>
            </m:ctrlPr>
          </m:sSubPr>
          <m:e>
            <m:r>
              <w:rPr>
                <w:rFonts w:ascii="Cambria Math" w:hAnsi="Cambria Math" w:cstheme="minorBidi"/>
              </w:rPr>
              <m:t>t</m:t>
            </m:r>
          </m:e>
          <m:sub>
            <m:sSub>
              <m:sSubPr>
                <m:ctrlPr>
                  <w:rPr>
                    <w:rFonts w:ascii="Cambria Math" w:hAnsi="Cambria Math" w:cstheme="minorBidi"/>
                    <w:i/>
                  </w:rPr>
                </m:ctrlPr>
              </m:sSubPr>
              <m:e>
                <m:r>
                  <w:rPr>
                    <w:rFonts w:ascii="Cambria Math" w:hAnsi="Cambria Math" w:cstheme="minorBidi"/>
                  </w:rPr>
                  <m:t>y</m:t>
                </m:r>
              </m:e>
              <m:sub>
                <m:r>
                  <w:rPr>
                    <w:rFonts w:ascii="Cambria Math" w:hAnsi="Cambria Math" w:cstheme="minorBidi"/>
                  </w:rPr>
                  <m:t>0</m:t>
                </m:r>
              </m:sub>
            </m:sSub>
          </m:sub>
        </m:sSub>
      </m:oMath>
      <w:r w:rsidRPr="00C0023D">
        <w:rPr>
          <w:rFonts w:ascii="Calibri" w:hAnsi="Calibri" w:cs="Calibri"/>
          <w:i/>
        </w:rPr>
        <w:t>-31 and</w:t>
      </w:r>
      <w:r w:rsidRPr="00C0023D">
        <w:rPr>
          <w:rFonts w:cstheme="minorBidi"/>
          <w:i/>
        </w:rPr>
        <w:t xml:space="preserve"> </w:t>
      </w:r>
      <w:proofErr w:type="spellStart"/>
      <w:r w:rsidRPr="00C0023D">
        <w:rPr>
          <w:rFonts w:ascii="Calibri" w:hAnsi="Calibri" w:cs="Calibri"/>
          <w:i/>
          <w:iCs/>
          <w:color w:val="000000"/>
        </w:rPr>
        <w:t>n</w:t>
      </w:r>
      <w:r w:rsidRPr="00C0023D">
        <w:rPr>
          <w:rFonts w:ascii="Calibri" w:hAnsi="Calibri" w:cs="Calibri"/>
          <w:i/>
          <w:color w:val="000000"/>
        </w:rPr>
        <w:t>+</w:t>
      </w:r>
      <w:r w:rsidRPr="00C0023D">
        <w:rPr>
          <w:rFonts w:ascii="Calibri" w:hAnsi="Calibri" w:cs="Calibri"/>
          <w:i/>
          <w:iCs/>
          <w:color w:val="000000"/>
        </w:rPr>
        <w:t>T</w:t>
      </w:r>
      <w:r w:rsidRPr="00C0023D">
        <w:rPr>
          <w:rFonts w:ascii="Calibri" w:hAnsi="Calibri" w:cs="Calibri"/>
          <w:i/>
          <w:color w:val="000000"/>
          <w:vertAlign w:val="subscript"/>
        </w:rPr>
        <w:t>B</w:t>
      </w:r>
      <w:proofErr w:type="spellEnd"/>
      <w:r w:rsidRPr="00C0023D">
        <w:rPr>
          <w:rFonts w:cstheme="minorBidi" w:hint="eastAsia"/>
          <w:i/>
        </w:rPr>
        <w:t xml:space="preserve"> </w:t>
      </w:r>
      <w:r w:rsidRPr="00C0023D">
        <w:rPr>
          <w:rFonts w:cstheme="minorBidi" w:hint="eastAsia"/>
          <w:i/>
        </w:rPr>
        <w:t>≤</w:t>
      </w:r>
      <w:r w:rsidRPr="00C0023D">
        <w:rPr>
          <w:rFonts w:cstheme="minorBidi" w:hint="eastAsia"/>
          <w:i/>
        </w:rPr>
        <w:t xml:space="preserve"> </w:t>
      </w:r>
      <m:oMath>
        <m:sSub>
          <m:sSubPr>
            <m:ctrlPr>
              <w:rPr>
                <w:rFonts w:ascii="Cambria Math" w:hAnsi="Cambria Math" w:cstheme="minorBidi"/>
              </w:rPr>
            </m:ctrlPr>
          </m:sSubPr>
          <m:e>
            <m:r>
              <w:rPr>
                <w:rFonts w:ascii="Cambria Math" w:hAnsi="Cambria Math" w:cstheme="minorBidi"/>
              </w:rPr>
              <m:t>t</m:t>
            </m:r>
          </m:e>
          <m:sub>
            <m:sSub>
              <m:sSubPr>
                <m:ctrlPr>
                  <w:rPr>
                    <w:rFonts w:ascii="Cambria Math" w:hAnsi="Cambria Math" w:cstheme="minorBidi"/>
                    <w:i/>
                  </w:rPr>
                </m:ctrlPr>
              </m:sSubPr>
              <m:e>
                <m:r>
                  <w:rPr>
                    <w:rFonts w:ascii="Cambria Math" w:hAnsi="Cambria Math" w:cstheme="minorBidi"/>
                  </w:rPr>
                  <m:t>y</m:t>
                </m:r>
              </m:e>
              <m:sub>
                <m:r>
                  <w:rPr>
                    <w:rFonts w:ascii="Cambria Math" w:hAnsi="Cambria Math" w:cstheme="minorBidi"/>
                  </w:rPr>
                  <m:t>0</m:t>
                </m:r>
              </m:sub>
            </m:sSub>
          </m:sub>
        </m:sSub>
      </m:oMath>
      <w:r w:rsidRPr="00C0023D">
        <w:rPr>
          <w:rFonts w:ascii="Calibri" w:hAnsi="Calibri" w:cs="Calibri"/>
          <w:i/>
        </w:rPr>
        <w:t xml:space="preserve">- </w:t>
      </w:r>
      <m:oMath>
        <m:sSub>
          <m:sSubPr>
            <m:ctrlPr>
              <w:rPr>
                <w:rFonts w:ascii="Cambria Math" w:hAnsi="Cambria Math" w:cs="Calibri"/>
              </w:rPr>
            </m:ctrlPr>
          </m:sSubPr>
          <m:e>
            <m:r>
              <w:rPr>
                <w:rFonts w:ascii="Cambria Math" w:hAnsi="Cambria Math" w:cs="Calibri"/>
              </w:rPr>
              <m:t>T</m:t>
            </m:r>
          </m:e>
          <m:sub>
            <m:r>
              <w:rPr>
                <w:rFonts w:ascii="Cambria Math" w:hAnsi="Cambria Math" w:cs="Calibri"/>
              </w:rPr>
              <m:t>proc</m:t>
            </m:r>
          </m:sub>
        </m:sSub>
      </m:oMath>
    </w:p>
    <w:p w:rsidR="009D3135" w:rsidRDefault="00F96EC9" w:rsidP="009D3135">
      <w:pPr>
        <w:pStyle w:val="LGTdoc0"/>
        <w:keepNext/>
        <w:spacing w:before="100" w:beforeAutospacing="1"/>
        <w:jc w:val="center"/>
      </w:pPr>
      <w:r>
        <w:rPr>
          <w:noProof/>
          <w:lang w:val="en-US"/>
        </w:rPr>
        <w:drawing>
          <wp:inline distT="0" distB="0" distL="0" distR="0" wp14:anchorId="48E4FE57">
            <wp:extent cx="4489200" cy="1123200"/>
            <wp:effectExtent l="0" t="0" r="6985" b="127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9200" cy="1123200"/>
                    </a:xfrm>
                    <a:prstGeom prst="rect">
                      <a:avLst/>
                    </a:prstGeom>
                    <a:noFill/>
                  </pic:spPr>
                </pic:pic>
              </a:graphicData>
            </a:graphic>
          </wp:inline>
        </w:drawing>
      </w:r>
    </w:p>
    <w:p w:rsidR="00AC1C8E" w:rsidRDefault="009D3135" w:rsidP="009D3135">
      <w:pPr>
        <w:pStyle w:val="a9"/>
        <w:jc w:val="center"/>
        <w:rPr>
          <w:rFonts w:ascii="Calibri" w:hAnsi="Calibri" w:cs="Calibri"/>
        </w:rPr>
      </w:pPr>
      <w:bookmarkStart w:id="9" w:name="_Ref71709350"/>
      <w:r>
        <w:t xml:space="preserve">Figure </w:t>
      </w:r>
      <w:r>
        <w:fldChar w:fldCharType="begin"/>
      </w:r>
      <w:r>
        <w:instrText xml:space="preserve"> SEQ Figure \* ARABIC </w:instrText>
      </w:r>
      <w:r>
        <w:fldChar w:fldCharType="separate"/>
      </w:r>
      <w:r w:rsidR="00DF562E">
        <w:rPr>
          <w:noProof/>
        </w:rPr>
        <w:t>7</w:t>
      </w:r>
      <w:r>
        <w:fldChar w:fldCharType="end"/>
      </w:r>
      <w:bookmarkEnd w:id="9"/>
      <w:r>
        <w:t xml:space="preserve"> </w:t>
      </w:r>
      <w:r w:rsidRPr="00CC379F">
        <w:t>Contiguous partial sensing prior to the first candidate slot in periodic transmission</w:t>
      </w:r>
      <w:r w:rsidR="0081435F">
        <w:t xml:space="preserve"> for resource (re)selection</w:t>
      </w:r>
    </w:p>
    <w:p w:rsidR="00C0023D" w:rsidRDefault="00C0023D" w:rsidP="00C0023D">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 xml:space="preserve">Proposal </w:t>
      </w:r>
      <w:r w:rsidR="004B405F">
        <w:rPr>
          <w:rFonts w:ascii="Calibri" w:eastAsiaTheme="minorEastAsia" w:hAnsi="Calibri" w:cstheme="minorBidi"/>
          <w:b/>
          <w:i/>
          <w:sz w:val="22"/>
          <w:szCs w:val="22"/>
        </w:rPr>
        <w:t>10</w:t>
      </w:r>
      <w:r w:rsidRPr="00E6009C">
        <w:rPr>
          <w:rFonts w:ascii="Calibri" w:eastAsiaTheme="minorEastAsia" w:hAnsi="Calibri" w:cstheme="minorBidi"/>
          <w:b/>
          <w:i/>
          <w:sz w:val="22"/>
          <w:szCs w:val="22"/>
        </w:rPr>
        <w:t>:</w:t>
      </w:r>
      <w:r>
        <w:rPr>
          <w:rFonts w:ascii="Calibri" w:eastAsiaTheme="minorEastAsia" w:hAnsi="Calibri" w:cstheme="minorBidi"/>
          <w:i/>
          <w:sz w:val="22"/>
          <w:szCs w:val="22"/>
        </w:rPr>
        <w:t xml:space="preserve"> I</w:t>
      </w:r>
      <w:r w:rsidRPr="00C0023D">
        <w:rPr>
          <w:rFonts w:ascii="Calibri" w:eastAsiaTheme="minorEastAsia" w:hAnsi="Calibri" w:cstheme="minorBidi"/>
          <w:i/>
          <w:sz w:val="22"/>
          <w:szCs w:val="22"/>
        </w:rPr>
        <w:t>n a resource pool (pre-</w:t>
      </w:r>
      <w:proofErr w:type="gramStart"/>
      <w:r w:rsidRPr="00C0023D">
        <w:rPr>
          <w:rFonts w:ascii="Calibri" w:eastAsiaTheme="minorEastAsia" w:hAnsi="Calibri" w:cstheme="minorBidi"/>
          <w:i/>
          <w:sz w:val="22"/>
          <w:szCs w:val="22"/>
        </w:rPr>
        <w:t>)configured</w:t>
      </w:r>
      <w:proofErr w:type="gramEnd"/>
      <w:r w:rsidRPr="00C0023D">
        <w:rPr>
          <w:rFonts w:ascii="Calibri" w:eastAsiaTheme="minorEastAsia" w:hAnsi="Calibri" w:cstheme="minorBidi"/>
          <w:i/>
          <w:sz w:val="22"/>
          <w:szCs w:val="22"/>
        </w:rPr>
        <w:t xml:space="preserve"> with at least partial sensing, if UE performs contiguous partial sensing </w:t>
      </w:r>
      <w:r w:rsidRPr="00AD3A72">
        <w:rPr>
          <w:rFonts w:ascii="Calibri" w:eastAsiaTheme="minorEastAsia" w:hAnsi="Calibri" w:cstheme="minorBidi"/>
          <w:i/>
          <w:sz w:val="22"/>
          <w:szCs w:val="22"/>
        </w:rPr>
        <w:t xml:space="preserve">in </w:t>
      </w:r>
      <w:r w:rsidRPr="00AD3A72">
        <w:rPr>
          <w:rFonts w:ascii="Calibri" w:hAnsi="Calibri" w:cs="Calibri"/>
          <w:i/>
          <w:color w:val="000000"/>
          <w:sz w:val="22"/>
          <w:szCs w:val="22"/>
        </w:rPr>
        <w:t>[</w:t>
      </w:r>
      <w:proofErr w:type="spellStart"/>
      <w:r w:rsidRPr="00AD3A72">
        <w:rPr>
          <w:rFonts w:ascii="Calibri" w:hAnsi="Calibri" w:cs="Calibri"/>
          <w:i/>
          <w:iCs/>
          <w:color w:val="000000"/>
          <w:sz w:val="22"/>
          <w:szCs w:val="22"/>
        </w:rPr>
        <w:t>n</w:t>
      </w:r>
      <w:r w:rsidRPr="00AD3A72">
        <w:rPr>
          <w:rFonts w:ascii="Calibri" w:hAnsi="Calibri" w:cs="Calibri"/>
          <w:i/>
          <w:color w:val="000000"/>
          <w:sz w:val="22"/>
          <w:szCs w:val="22"/>
        </w:rPr>
        <w:t>+</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A</w:t>
      </w:r>
      <w:proofErr w:type="spellEnd"/>
      <w:r w:rsidRPr="00AD3A72">
        <w:rPr>
          <w:rFonts w:ascii="Calibri" w:hAnsi="Calibri" w:cs="Calibri"/>
          <w:i/>
          <w:color w:val="000000"/>
          <w:sz w:val="22"/>
          <w:szCs w:val="22"/>
        </w:rPr>
        <w:t xml:space="preserve">, </w:t>
      </w:r>
      <w:proofErr w:type="spellStart"/>
      <w:r w:rsidRPr="00AD3A72">
        <w:rPr>
          <w:rFonts w:ascii="Calibri" w:hAnsi="Calibri" w:cs="Calibri"/>
          <w:i/>
          <w:iCs/>
          <w:color w:val="000000"/>
          <w:sz w:val="22"/>
          <w:szCs w:val="22"/>
        </w:rPr>
        <w:t>n</w:t>
      </w:r>
      <w:r w:rsidRPr="00AD3A72">
        <w:rPr>
          <w:rFonts w:ascii="Calibri" w:hAnsi="Calibri" w:cs="Calibri"/>
          <w:i/>
          <w:color w:val="000000"/>
          <w:sz w:val="22"/>
          <w:szCs w:val="22"/>
        </w:rPr>
        <w:t>+</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B</w:t>
      </w:r>
      <w:proofErr w:type="spellEnd"/>
      <w:r w:rsidRPr="00AD3A72">
        <w:rPr>
          <w:rFonts w:ascii="Calibri" w:hAnsi="Calibri" w:cs="Calibri"/>
          <w:i/>
          <w:color w:val="000000"/>
          <w:sz w:val="22"/>
          <w:szCs w:val="22"/>
        </w:rPr>
        <w:t>]</w:t>
      </w:r>
      <w:r w:rsidRPr="00C0023D">
        <w:rPr>
          <w:rFonts w:ascii="Calibri" w:eastAsiaTheme="minorEastAsia" w:hAnsi="Calibri" w:cstheme="minorBidi"/>
          <w:i/>
          <w:sz w:val="22"/>
          <w:szCs w:val="22"/>
        </w:rPr>
        <w:t>,</w:t>
      </w:r>
      <w:r>
        <w:rPr>
          <w:rFonts w:ascii="Calibri" w:eastAsiaTheme="minorEastAsia" w:hAnsi="Calibri" w:cstheme="minorBidi"/>
          <w:i/>
          <w:sz w:val="22"/>
          <w:szCs w:val="22"/>
        </w:rPr>
        <w:t xml:space="preserve"> </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A</w:t>
      </w:r>
      <w:r>
        <w:rPr>
          <w:rFonts w:ascii="Calibri" w:eastAsiaTheme="minorEastAsia" w:hAnsi="Calibri" w:cstheme="minorBidi"/>
          <w:i/>
          <w:sz w:val="22"/>
          <w:szCs w:val="22"/>
        </w:rPr>
        <w:t xml:space="preserve"> and </w:t>
      </w:r>
      <w:r w:rsidRPr="00AD3A72">
        <w:rPr>
          <w:rFonts w:ascii="Calibri" w:hAnsi="Calibri" w:cs="Calibri"/>
          <w:i/>
          <w:iCs/>
          <w:color w:val="000000"/>
          <w:sz w:val="22"/>
          <w:szCs w:val="22"/>
        </w:rPr>
        <w:t>T</w:t>
      </w:r>
      <w:r>
        <w:rPr>
          <w:rFonts w:ascii="Calibri" w:hAnsi="Calibri" w:cs="Calibri"/>
          <w:i/>
          <w:color w:val="000000"/>
          <w:sz w:val="22"/>
          <w:szCs w:val="22"/>
          <w:vertAlign w:val="subscript"/>
        </w:rPr>
        <w:t>B</w:t>
      </w:r>
      <w:r>
        <w:rPr>
          <w:rFonts w:ascii="Calibri" w:eastAsiaTheme="minorEastAsia" w:hAnsi="Calibri" w:cstheme="minorBidi"/>
          <w:i/>
          <w:sz w:val="22"/>
          <w:szCs w:val="22"/>
        </w:rPr>
        <w:t xml:space="preserve"> can be determined as follows.</w:t>
      </w:r>
    </w:p>
    <w:p w:rsidR="00C0023D" w:rsidRDefault="00C0023D" w:rsidP="00C0023D">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eastAsiaTheme="minorEastAsia" w:hAnsi="Calibri" w:cstheme="minorBidi"/>
          <w:i/>
          <w:sz w:val="22"/>
        </w:rPr>
        <w:t xml:space="preserve">Both </w:t>
      </w:r>
      <w:r w:rsidRPr="00AD3A72">
        <w:rPr>
          <w:rFonts w:ascii="Calibri" w:hAnsi="Calibri" w:cs="Calibri"/>
          <w:i/>
          <w:iCs/>
          <w:color w:val="000000"/>
          <w:sz w:val="22"/>
        </w:rPr>
        <w:t>T</w:t>
      </w:r>
      <w:r w:rsidRPr="00AD3A72">
        <w:rPr>
          <w:rFonts w:ascii="Calibri" w:hAnsi="Calibri" w:cs="Calibri"/>
          <w:i/>
          <w:color w:val="000000"/>
          <w:sz w:val="22"/>
          <w:vertAlign w:val="subscript"/>
        </w:rPr>
        <w:t>A</w:t>
      </w:r>
      <w:r>
        <w:rPr>
          <w:rFonts w:ascii="Calibri" w:eastAsiaTheme="minorEastAsia" w:hAnsi="Calibri" w:cstheme="minorBidi"/>
          <w:i/>
          <w:sz w:val="22"/>
        </w:rPr>
        <w:t xml:space="preserve"> and </w:t>
      </w:r>
      <w:r w:rsidRPr="00AD3A72">
        <w:rPr>
          <w:rFonts w:ascii="Calibri" w:hAnsi="Calibri" w:cs="Calibri"/>
          <w:i/>
          <w:iCs/>
          <w:color w:val="000000"/>
          <w:sz w:val="22"/>
        </w:rPr>
        <w:t>T</w:t>
      </w:r>
      <w:r>
        <w:rPr>
          <w:rFonts w:ascii="Calibri" w:hAnsi="Calibri" w:cs="Calibri"/>
          <w:i/>
          <w:color w:val="000000"/>
          <w:sz w:val="22"/>
          <w:vertAlign w:val="subscript"/>
        </w:rPr>
        <w:t>B</w:t>
      </w:r>
      <w:r>
        <w:rPr>
          <w:rFonts w:ascii="Calibri" w:eastAsiaTheme="minorEastAsia" w:hAnsi="Calibri" w:cstheme="minorBidi"/>
          <w:i/>
          <w:sz w:val="22"/>
        </w:rPr>
        <w:t xml:space="preserve"> are equal to zero in random resource selection case</w:t>
      </w:r>
    </w:p>
    <w:p w:rsidR="00386210" w:rsidRPr="00C0023D" w:rsidRDefault="00386210" w:rsidP="00386210">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w:r w:rsidRPr="00C0023D">
        <w:rPr>
          <w:rFonts w:ascii="Calibri" w:hAnsi="Calibri" w:cs="Calibri"/>
          <w:i/>
          <w:iCs/>
          <w:color w:val="000000"/>
          <w:sz w:val="22"/>
        </w:rPr>
        <w:t>T</w:t>
      </w:r>
      <w:r w:rsidRPr="00C0023D">
        <w:rPr>
          <w:rFonts w:ascii="Calibri" w:hAnsi="Calibri" w:cs="Calibri"/>
          <w:i/>
          <w:color w:val="000000"/>
          <w:sz w:val="22"/>
          <w:vertAlign w:val="subscript"/>
        </w:rPr>
        <w:t>A</w:t>
      </w:r>
      <w:r w:rsidRPr="00C0023D">
        <w:rPr>
          <w:rFonts w:ascii="Calibri" w:eastAsiaTheme="minorEastAsia" w:hAnsi="Calibri" w:cstheme="minorBidi"/>
          <w:i/>
          <w:sz w:val="22"/>
        </w:rPr>
        <w:t xml:space="preserve"> and </w:t>
      </w:r>
      <w:r w:rsidRPr="00C0023D">
        <w:rPr>
          <w:rFonts w:ascii="Calibri" w:hAnsi="Calibri" w:cs="Calibri"/>
          <w:i/>
          <w:iCs/>
          <w:color w:val="000000"/>
          <w:sz w:val="22"/>
        </w:rPr>
        <w:t>T</w:t>
      </w:r>
      <w:r w:rsidRPr="00C0023D">
        <w:rPr>
          <w:rFonts w:ascii="Calibri" w:hAnsi="Calibri" w:cs="Calibri"/>
          <w:i/>
          <w:color w:val="000000"/>
          <w:sz w:val="22"/>
          <w:vertAlign w:val="subscript"/>
        </w:rPr>
        <w:t>B</w:t>
      </w:r>
      <w:r w:rsidRPr="00C0023D">
        <w:rPr>
          <w:rFonts w:ascii="Calibri" w:eastAsiaTheme="minorEastAsia" w:hAnsi="Calibri" w:cstheme="minorBidi"/>
          <w:i/>
          <w:sz w:val="22"/>
        </w:rPr>
        <w:t xml:space="preserve"> are determined so that </w:t>
      </w: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Pr="00C0023D">
        <w:rPr>
          <w:rFonts w:ascii="Calibri" w:hAnsi="Calibri" w:cs="Calibri"/>
          <w:i/>
          <w:sz w:val="22"/>
        </w:rPr>
        <w:t xml:space="preserve"> and</w:t>
      </w:r>
      <w:r w:rsidRPr="00C0023D">
        <w:rPr>
          <w:rFonts w:cstheme="minorBidi"/>
          <w:i/>
          <w:sz w:val="22"/>
        </w:rPr>
        <w:t xml:space="preserve"> </w:t>
      </w: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Pr="00C0023D">
        <w:rPr>
          <w:rFonts w:ascii="Calibri" w:hAnsi="Calibri" w:cs="Calibri"/>
          <w:i/>
          <w:sz w:val="22"/>
        </w:rPr>
        <w:t>, where</w:t>
      </w:r>
    </w:p>
    <w:p w:rsidR="00386210" w:rsidRPr="00386210" w:rsidRDefault="00386210" w:rsidP="00386210">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eastAsiaTheme="minorEastAsia" w:hAnsi="Calibri" w:cstheme="minorBidi" w:hint="eastAsia"/>
          <w:i/>
          <w:sz w:val="22"/>
        </w:rPr>
        <w:t>W</w:t>
      </w:r>
      <w:r w:rsidRPr="00386210">
        <w:rPr>
          <w:rFonts w:ascii="Calibri" w:eastAsiaTheme="minorEastAsia" w:hAnsi="Calibri" w:cstheme="minorBidi"/>
          <w:i/>
          <w:sz w:val="22"/>
          <w:vertAlign w:val="subscript"/>
        </w:rPr>
        <w:t>CPS</w:t>
      </w:r>
      <w:r>
        <w:rPr>
          <w:rFonts w:ascii="Calibri" w:eastAsiaTheme="minorEastAsia" w:hAnsi="Calibri" w:cstheme="minorBidi" w:hint="eastAsia"/>
          <w:i/>
          <w:sz w:val="22"/>
        </w:rPr>
        <w:t xml:space="preserve"> is the length of </w:t>
      </w:r>
      <w:r>
        <w:rPr>
          <w:rFonts w:ascii="Calibri" w:eastAsiaTheme="minorEastAsia" w:hAnsi="Calibri" w:cstheme="minorBidi"/>
          <w:i/>
          <w:sz w:val="22"/>
        </w:rPr>
        <w:t>contiguous</w:t>
      </w:r>
      <w:r>
        <w:rPr>
          <w:rFonts w:ascii="Calibri" w:eastAsiaTheme="minorEastAsia" w:hAnsi="Calibri" w:cstheme="minorBidi" w:hint="eastAsia"/>
          <w:i/>
          <w:sz w:val="22"/>
        </w:rPr>
        <w:t xml:space="preserve"> </w:t>
      </w:r>
      <w:r>
        <w:rPr>
          <w:rFonts w:ascii="Calibri" w:eastAsiaTheme="minorEastAsia" w:hAnsi="Calibri" w:cstheme="minorBidi"/>
          <w:i/>
          <w:sz w:val="22"/>
        </w:rPr>
        <w:t>partial sensing window (e.g. 31 SL logical slots)</w:t>
      </w:r>
    </w:p>
    <w:p w:rsidR="00386210" w:rsidRDefault="00386210" w:rsidP="00386210">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w:proofErr w:type="gramStart"/>
      <w:r>
        <w:rPr>
          <w:rFonts w:ascii="Calibri" w:hAnsi="Calibri" w:cs="Calibri"/>
          <w:i/>
          <w:sz w:val="22"/>
        </w:rPr>
        <w:t>i</w:t>
      </w:r>
      <w:r>
        <w:rPr>
          <w:rFonts w:ascii="Calibri" w:eastAsiaTheme="minorEastAsia" w:hAnsi="Calibri" w:cstheme="minorBidi" w:hint="eastAsia"/>
          <w:i/>
          <w:sz w:val="22"/>
        </w:rPr>
        <w:t>f</w:t>
      </w:r>
      <w:proofErr w:type="gramEnd"/>
      <w:r>
        <w:rPr>
          <w:rFonts w:ascii="Calibri" w:eastAsiaTheme="minorEastAsia" w:hAnsi="Calibri" w:cstheme="minorBidi" w:hint="eastAsia"/>
          <w:i/>
          <w:sz w:val="22"/>
        </w:rPr>
        <w:t xml:space="preserve"> </w:t>
      </w:r>
      <w:r w:rsidRPr="009A1B15">
        <w:rPr>
          <w:rFonts w:ascii="Calibri" w:eastAsiaTheme="minorEastAsia" w:hAnsi="Calibri" w:cstheme="minorBidi"/>
          <w:i/>
          <w:sz w:val="22"/>
        </w:rPr>
        <w:t>resource reservation for next TB transmission is enabled in a resource pool</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C0023D">
        <w:rPr>
          <w:rFonts w:ascii="Calibri" w:hAnsi="Calibri" w:cs="Calibri"/>
          <w:i/>
          <w:sz w:val="22"/>
        </w:rPr>
        <w:t xml:space="preserve"> is the timing of the first candidate </w:t>
      </w:r>
      <w:r>
        <w:rPr>
          <w:rFonts w:ascii="Calibri" w:hAnsi="Calibri" w:cs="Calibri"/>
          <w:i/>
          <w:sz w:val="22"/>
        </w:rPr>
        <w:t>slot</w:t>
      </w:r>
      <w:r w:rsidRPr="00C0023D">
        <w:rPr>
          <w:rFonts w:ascii="Calibri" w:hAnsi="Calibri" w:cs="Calibri"/>
          <w:i/>
          <w:sz w:val="22"/>
        </w:rPr>
        <w:t xml:space="preserve"> </w:t>
      </w:r>
      <w:r>
        <w:rPr>
          <w:rFonts w:ascii="Calibri" w:eastAsiaTheme="minorEastAsia" w:hAnsi="Calibri" w:cstheme="minorBidi"/>
          <w:i/>
          <w:sz w:val="22"/>
        </w:rPr>
        <w:t>.</w:t>
      </w:r>
    </w:p>
    <w:p w:rsidR="00386210" w:rsidRPr="00C0023D" w:rsidRDefault="00386210" w:rsidP="00386210">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w:proofErr w:type="gramStart"/>
      <w:r>
        <w:rPr>
          <w:rFonts w:ascii="Calibri" w:hAnsi="Calibri" w:cs="Calibri"/>
          <w:i/>
          <w:sz w:val="22"/>
        </w:rPr>
        <w:t>i</w:t>
      </w:r>
      <w:r>
        <w:rPr>
          <w:rFonts w:ascii="Calibri" w:eastAsiaTheme="minorEastAsia" w:hAnsi="Calibri" w:cstheme="minorBidi" w:hint="eastAsia"/>
          <w:i/>
          <w:sz w:val="22"/>
        </w:rPr>
        <w:t>f</w:t>
      </w:r>
      <w:proofErr w:type="gramEnd"/>
      <w:r>
        <w:rPr>
          <w:rFonts w:ascii="Calibri" w:eastAsiaTheme="minorEastAsia" w:hAnsi="Calibri" w:cstheme="minorBidi" w:hint="eastAsia"/>
          <w:i/>
          <w:sz w:val="22"/>
        </w:rPr>
        <w:t xml:space="preserve"> </w:t>
      </w:r>
      <w:r w:rsidRPr="009A1B15">
        <w:rPr>
          <w:rFonts w:ascii="Calibri" w:eastAsiaTheme="minorEastAsia" w:hAnsi="Calibri" w:cstheme="minorBidi"/>
          <w:i/>
          <w:sz w:val="22"/>
        </w:rPr>
        <w:t xml:space="preserve">resource reservation for next TB transmission is </w:t>
      </w:r>
      <w:r>
        <w:rPr>
          <w:rFonts w:ascii="Calibri" w:eastAsiaTheme="minorEastAsia" w:hAnsi="Calibri" w:cstheme="minorBidi"/>
          <w:i/>
          <w:sz w:val="22"/>
        </w:rPr>
        <w:t>dis</w:t>
      </w:r>
      <w:r w:rsidRPr="009A1B15">
        <w:rPr>
          <w:rFonts w:ascii="Calibri" w:eastAsiaTheme="minorEastAsia" w:hAnsi="Calibri" w:cstheme="minorBidi"/>
          <w:i/>
          <w:sz w:val="22"/>
        </w:rPr>
        <w:t>abled in a resource pool</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C0023D">
        <w:rPr>
          <w:rFonts w:ascii="Calibri" w:hAnsi="Calibri" w:cs="Calibri"/>
          <w:i/>
          <w:sz w:val="22"/>
        </w:rPr>
        <w:t xml:space="preserve"> is the timing of the first</w:t>
      </w:r>
      <w:r>
        <w:rPr>
          <w:rFonts w:ascii="Calibri" w:hAnsi="Calibri" w:cs="Calibri"/>
          <w:i/>
          <w:sz w:val="22"/>
        </w:rPr>
        <w:t xml:space="preserve"> slot in a resource selection window.</w:t>
      </w:r>
    </w:p>
    <w:p w:rsidR="008F6C96" w:rsidRPr="00C0023D" w:rsidRDefault="000F18AF" w:rsidP="008F6C96">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008F6C96">
        <w:rPr>
          <w:rFonts w:ascii="Calibri" w:eastAsiaTheme="minorEastAsia" w:hAnsi="Calibri" w:cstheme="minorBidi" w:hint="eastAsia"/>
          <w:i/>
          <w:sz w:val="22"/>
        </w:rPr>
        <w:t xml:space="preserve"> </w:t>
      </w:r>
      <w:proofErr w:type="gramStart"/>
      <w:r w:rsidR="008F6C96">
        <w:rPr>
          <w:rFonts w:ascii="Calibri" w:eastAsiaTheme="minorEastAsia" w:hAnsi="Calibri" w:cstheme="minorBidi" w:hint="eastAsia"/>
          <w:i/>
          <w:sz w:val="22"/>
        </w:rPr>
        <w:t>and</w:t>
      </w:r>
      <w:proofErr w:type="gramEnd"/>
      <w:r w:rsidR="008F6C96">
        <w:rPr>
          <w:rFonts w:ascii="Calibri" w:eastAsiaTheme="minorEastAsia" w:hAnsi="Calibri" w:cstheme="minorBidi" w:hint="eastAsia"/>
          <w:i/>
          <w:sz w:val="22"/>
        </w:rPr>
        <w:t xml:space="preserve">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8F6C96" w:rsidRPr="00C0023D">
        <w:rPr>
          <w:rFonts w:ascii="Calibri" w:eastAsiaTheme="minorEastAsia" w:hAnsi="Calibri" w:cstheme="minorBidi" w:hint="eastAsia"/>
          <w:i/>
          <w:sz w:val="22"/>
        </w:rPr>
        <w:t xml:space="preserve"> </w:t>
      </w:r>
      <w:r w:rsidR="008F6C96">
        <w:rPr>
          <w:rFonts w:ascii="Calibri" w:eastAsiaTheme="minorEastAsia" w:hAnsi="Calibri" w:cstheme="minorBidi"/>
          <w:i/>
          <w:sz w:val="22"/>
        </w:rPr>
        <w:t>are</w:t>
      </w:r>
      <w:r w:rsidR="008F6C96" w:rsidRPr="00C0023D">
        <w:rPr>
          <w:rFonts w:ascii="Calibri" w:eastAsiaTheme="minorEastAsia" w:hAnsi="Calibri" w:cstheme="minorBidi" w:hint="eastAsia"/>
          <w:i/>
          <w:sz w:val="22"/>
        </w:rPr>
        <w:t xml:space="preserve"> the UE processing time </w:t>
      </w:r>
      <w:r w:rsidR="008F6C96" w:rsidRPr="00C0023D">
        <w:rPr>
          <w:rFonts w:ascii="Calibri" w:eastAsiaTheme="minorEastAsia" w:hAnsi="Calibri" w:cstheme="minorBidi"/>
          <w:i/>
          <w:sz w:val="22"/>
        </w:rPr>
        <w:t xml:space="preserve">required </w:t>
      </w:r>
      <w:r w:rsidR="008F6C96" w:rsidRPr="00C0023D">
        <w:rPr>
          <w:rFonts w:ascii="Calibri" w:eastAsiaTheme="minorEastAsia" w:hAnsi="Calibri" w:cstheme="minorBidi" w:hint="eastAsia"/>
          <w:i/>
          <w:sz w:val="22"/>
        </w:rPr>
        <w:t xml:space="preserve">for </w:t>
      </w:r>
      <w:r w:rsidR="008F6C96">
        <w:rPr>
          <w:rFonts w:ascii="Calibri" w:eastAsiaTheme="minorEastAsia" w:hAnsi="Calibri" w:cstheme="minorBidi"/>
          <w:i/>
          <w:sz w:val="22"/>
        </w:rPr>
        <w:t xml:space="preserve">processing the sensing results and identifying idle </w:t>
      </w:r>
      <w:r w:rsidR="008F6C96" w:rsidRPr="00C0023D">
        <w:rPr>
          <w:rFonts w:ascii="Calibri" w:eastAsiaTheme="minorEastAsia" w:hAnsi="Calibri" w:cstheme="minorBidi"/>
          <w:i/>
          <w:sz w:val="22"/>
        </w:rPr>
        <w:t>resource</w:t>
      </w:r>
      <w:r w:rsidR="008F6C96">
        <w:rPr>
          <w:rFonts w:ascii="Calibri" w:eastAsiaTheme="minorEastAsia" w:hAnsi="Calibri" w:cstheme="minorBidi"/>
          <w:i/>
          <w:sz w:val="22"/>
        </w:rPr>
        <w:t>s</w:t>
      </w:r>
      <w:r w:rsidR="008F6C96" w:rsidRPr="00C0023D">
        <w:rPr>
          <w:rFonts w:ascii="Calibri" w:eastAsiaTheme="minorEastAsia" w:hAnsi="Calibri" w:cstheme="minorBidi"/>
          <w:i/>
          <w:sz w:val="22"/>
        </w:rPr>
        <w:t xml:space="preserve"> based on sensing results </w:t>
      </w:r>
      <w:r w:rsidR="008F6C96">
        <w:rPr>
          <w:rFonts w:ascii="Calibri" w:eastAsiaTheme="minorEastAsia" w:hAnsi="Calibri" w:cstheme="minorBidi"/>
          <w:i/>
          <w:sz w:val="22"/>
        </w:rPr>
        <w:t>respectively.</w:t>
      </w:r>
    </w:p>
    <w:p w:rsidR="00EA13A2" w:rsidRDefault="00EA13A2" w:rsidP="00EA13A2">
      <w:pPr>
        <w:pStyle w:val="LGTdoc0"/>
        <w:spacing w:before="100" w:beforeAutospacing="1"/>
        <w:ind w:firstLine="425"/>
        <w:rPr>
          <w:rFonts w:ascii="Calibri" w:hAnsi="Calibri" w:cs="Calibri"/>
          <w:szCs w:val="22"/>
        </w:rPr>
      </w:pPr>
      <w:r>
        <w:rPr>
          <w:rFonts w:ascii="Calibri" w:hAnsi="Calibri" w:cs="Calibri" w:hint="eastAsia"/>
          <w:szCs w:val="22"/>
        </w:rPr>
        <w:t xml:space="preserve">In a resource pool where PSFCH resource is configured, when UE transmits a </w:t>
      </w:r>
      <w:r>
        <w:rPr>
          <w:rFonts w:ascii="Calibri" w:hAnsi="Calibri" w:cs="Calibri"/>
          <w:szCs w:val="22"/>
        </w:rPr>
        <w:t>HARQ feedback enabled TB, the resources should be selected while guaranteeing the HARQ RTT gap between the adjacent resources. However, it could be problematic if the available idle resources after partials sensing that satisfies the HARQ RTT requirement are less than the target number of resources for the TB transmission. The lack of resources may be caused by the HARQ RTT gap restriction within a limited resource selection window, which can be relatively small in low latency service or SL-DRX operation, etc. To solve this issue, at least when the number of resources identified as idle for transmission is less than the target number of resources especially in HARQ feedback enabled case, both blind retransmission and HARQ feedback based retransmission can be enabled for transmission of a TB.</w:t>
      </w:r>
      <w:r w:rsidR="00A81242">
        <w:rPr>
          <w:rFonts w:ascii="Calibri" w:hAnsi="Calibri" w:cs="Calibri"/>
          <w:szCs w:val="22"/>
        </w:rPr>
        <w:t xml:space="preserve"> With this, the HARQ RTT gap restriction can be relaxed and the resources having smaller gap in-between can be chosen to meet the requirement of the </w:t>
      </w:r>
      <w:r w:rsidR="00A81242">
        <w:rPr>
          <w:rFonts w:ascii="Calibri" w:hAnsi="Calibri" w:cs="Calibri"/>
          <w:szCs w:val="22"/>
        </w:rPr>
        <w:lastRenderedPageBreak/>
        <w:t>target number of resources.</w:t>
      </w:r>
    </w:p>
    <w:p w:rsidR="00A81242" w:rsidRPr="00A81242" w:rsidRDefault="00A81242" w:rsidP="00EA13A2">
      <w:pPr>
        <w:pStyle w:val="LGTdoc0"/>
        <w:spacing w:before="100" w:beforeAutospacing="1"/>
        <w:ind w:firstLine="425"/>
        <w:rPr>
          <w:rFonts w:ascii="Calibri" w:hAnsi="Calibri" w:cs="Calibri"/>
          <w:szCs w:val="22"/>
        </w:rPr>
      </w:pPr>
      <w:r>
        <w:rPr>
          <w:rFonts w:ascii="Calibri" w:hAnsi="Calibri" w:cs="Calibri"/>
          <w:szCs w:val="22"/>
        </w:rPr>
        <w:t>In the resource selection procedure described above, both power saving and latency reduction can be achieved if the blind retransmission resources are selected as the ‘burst’ type in the early part of the resource selection window. After resource (re)selection triggering, the initial and some blind retransmissions are performed through the burst resources as soon as possible. If this initial</w:t>
      </w:r>
      <w:r w:rsidR="00961C93">
        <w:rPr>
          <w:rFonts w:ascii="Calibri" w:hAnsi="Calibri" w:cs="Calibri"/>
          <w:szCs w:val="22"/>
        </w:rPr>
        <w:t xml:space="preserve"> burst</w:t>
      </w:r>
      <w:r>
        <w:rPr>
          <w:rFonts w:ascii="Calibri" w:hAnsi="Calibri" w:cs="Calibri"/>
          <w:szCs w:val="22"/>
        </w:rPr>
        <w:t xml:space="preserve"> transmission</w:t>
      </w:r>
      <w:r w:rsidR="00961C93">
        <w:rPr>
          <w:rFonts w:ascii="Calibri" w:hAnsi="Calibri" w:cs="Calibri"/>
          <w:szCs w:val="22"/>
        </w:rPr>
        <w:t>s</w:t>
      </w:r>
      <w:r>
        <w:rPr>
          <w:rFonts w:ascii="Calibri" w:hAnsi="Calibri" w:cs="Calibri"/>
          <w:szCs w:val="22"/>
        </w:rPr>
        <w:t xml:space="preserve"> fail, after HARQ RTT gap, the next</w:t>
      </w:r>
      <w:r w:rsidR="00961C93">
        <w:rPr>
          <w:rFonts w:ascii="Calibri" w:hAnsi="Calibri" w:cs="Calibri"/>
          <w:szCs w:val="22"/>
        </w:rPr>
        <w:t xml:space="preserve"> burst</w:t>
      </w:r>
      <w:r>
        <w:rPr>
          <w:rFonts w:ascii="Calibri" w:hAnsi="Calibri" w:cs="Calibri"/>
          <w:szCs w:val="22"/>
        </w:rPr>
        <w:t xml:space="preserve"> transmission occurs through another burst resources.</w:t>
      </w:r>
      <w:r w:rsidR="00961C93">
        <w:rPr>
          <w:rFonts w:ascii="Calibri" w:hAnsi="Calibri" w:cs="Calibri"/>
          <w:szCs w:val="22"/>
        </w:rPr>
        <w:t xml:space="preserve"> In this way, the burst transmission provides more reliable transmission than a single transmission, which can save the latency caused by HARQ RTT gap and save the power for related partial sensing. The latency reduction can be maximum if the initial burst resources are selected at the early part of the selection window.</w:t>
      </w:r>
    </w:p>
    <w:p w:rsidR="00E60C09" w:rsidRDefault="00E60C09" w:rsidP="00E60C09">
      <w:pPr>
        <w:wordWrap/>
        <w:snapToGrid w:val="0"/>
        <w:spacing w:before="100" w:beforeAutospacing="1" w:afterLines="50" w:after="120" w:line="264" w:lineRule="auto"/>
        <w:rPr>
          <w:rFonts w:ascii="Calibri" w:hAnsi="Calibri" w:cs="Calibri"/>
          <w:i/>
          <w:iCs/>
          <w:kern w:val="0"/>
          <w:sz w:val="22"/>
          <w:szCs w:val="22"/>
        </w:rPr>
      </w:pPr>
      <w:r>
        <w:rPr>
          <w:rFonts w:ascii="Calibri" w:hAnsi="Calibri" w:cs="Calibri"/>
          <w:b/>
          <w:bCs/>
          <w:i/>
          <w:iCs/>
          <w:sz w:val="22"/>
          <w:szCs w:val="22"/>
        </w:rPr>
        <w:t xml:space="preserve">Observation 2: </w:t>
      </w:r>
      <w:r w:rsidR="007C65F1">
        <w:rPr>
          <w:rFonts w:ascii="Calibri" w:hAnsi="Calibri" w:cs="Calibri"/>
          <w:i/>
          <w:iCs/>
          <w:sz w:val="22"/>
          <w:szCs w:val="22"/>
        </w:rPr>
        <w:t>The resource selection based on the mixture of blind and HARQ feedback-based retransmissions is helpful for reducing the power consumption required for sensing operation of TX UE’s re-evaluation/pre-emption checking and PSFCH transmission of RX UE.</w:t>
      </w:r>
    </w:p>
    <w:p w:rsidR="00FD533A" w:rsidRDefault="00E60C09" w:rsidP="00E60C09">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bCs/>
          <w:i/>
          <w:iCs/>
          <w:sz w:val="22"/>
          <w:szCs w:val="22"/>
        </w:rPr>
        <w:t>Proposal 11:</w:t>
      </w:r>
      <w:r>
        <w:rPr>
          <w:rFonts w:ascii="Calibri" w:hAnsi="Calibri" w:cs="Calibri"/>
          <w:i/>
          <w:iCs/>
          <w:sz w:val="22"/>
          <w:szCs w:val="22"/>
        </w:rPr>
        <w:t xml:space="preserve"> When HARQ feedback is enabled for a TB, the resource selection </w:t>
      </w:r>
      <w:r w:rsidR="00AC7151">
        <w:rPr>
          <w:rFonts w:ascii="Calibri" w:hAnsi="Calibri" w:cs="Calibri"/>
          <w:i/>
          <w:iCs/>
          <w:sz w:val="22"/>
          <w:szCs w:val="22"/>
        </w:rPr>
        <w:t>based on the</w:t>
      </w:r>
      <w:r>
        <w:rPr>
          <w:rFonts w:ascii="Calibri" w:hAnsi="Calibri" w:cs="Calibri"/>
          <w:i/>
          <w:iCs/>
          <w:sz w:val="22"/>
          <w:szCs w:val="22"/>
        </w:rPr>
        <w:t xml:space="preserve"> mixture of blind and HARQ feedback-based retransmissions of the TB is supported.</w:t>
      </w:r>
    </w:p>
    <w:p w:rsidR="00C002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t>Random resource selection</w:t>
      </w:r>
    </w:p>
    <w:p w:rsidR="006B062F" w:rsidRPr="00291A34" w:rsidRDefault="006B062F" w:rsidP="006B062F">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When SL resource pool is configured to allow both partial sensing based and the random resource selection, P-UE can perform random resource selection in certain conditions. For example, when P-UE is to transmit URLLC packet, there is very tight PDB margin therefore no sufficient time for partial sensing operation</w:t>
      </w:r>
      <w:r w:rsidR="00231AC9">
        <w:rPr>
          <w:rFonts w:ascii="Calibri" w:hAnsi="Calibri" w:cs="Calibri"/>
          <w:sz w:val="22"/>
          <w:szCs w:val="22"/>
        </w:rPr>
        <w:t xml:space="preserve"> before transmission</w:t>
      </w:r>
      <w:r>
        <w:rPr>
          <w:rFonts w:ascii="Calibri" w:hAnsi="Calibri" w:cs="Calibri"/>
          <w:sz w:val="22"/>
          <w:szCs w:val="22"/>
        </w:rPr>
        <w:t xml:space="preserve">. In such cases where the partial sensing results are not sufficient enough for selecting resources based on partial sensing, P-UE can do random resource selection. Another condition for P-UE to perform random resource selection is when the congestion or interference level of a resource pool is quite low, so </w:t>
      </w:r>
      <w:r w:rsidR="00231AC9">
        <w:rPr>
          <w:rFonts w:ascii="Calibri" w:hAnsi="Calibri" w:cs="Calibri"/>
          <w:sz w:val="22"/>
          <w:szCs w:val="22"/>
        </w:rPr>
        <w:t xml:space="preserve">that </w:t>
      </w:r>
      <w:r>
        <w:rPr>
          <w:rFonts w:ascii="Calibri" w:hAnsi="Calibri" w:cs="Calibri"/>
          <w:sz w:val="22"/>
          <w:szCs w:val="22"/>
        </w:rPr>
        <w:t>no significant resource conflict is expected even though the resources are randomly selected. When a TB to be transmitted has a high priority such as</w:t>
      </w:r>
      <w:r w:rsidR="00231AC9">
        <w:rPr>
          <w:rFonts w:ascii="Calibri" w:hAnsi="Calibri" w:cs="Calibri"/>
          <w:sz w:val="22"/>
          <w:szCs w:val="22"/>
        </w:rPr>
        <w:t xml:space="preserve"> the</w:t>
      </w:r>
      <w:r>
        <w:rPr>
          <w:rFonts w:ascii="Calibri" w:hAnsi="Calibri" w:cs="Calibri"/>
          <w:sz w:val="22"/>
          <w:szCs w:val="22"/>
        </w:rPr>
        <w:t xml:space="preserve"> pre-emption priority configured </w:t>
      </w:r>
      <w:r w:rsidR="00231AC9">
        <w:rPr>
          <w:rFonts w:ascii="Calibri" w:hAnsi="Calibri" w:cs="Calibri"/>
          <w:sz w:val="22"/>
          <w:szCs w:val="22"/>
        </w:rPr>
        <w:t xml:space="preserve">in a resource pool, </w:t>
      </w:r>
      <w:r>
        <w:rPr>
          <w:rFonts w:ascii="Calibri" w:hAnsi="Calibri" w:cs="Calibri"/>
          <w:sz w:val="22"/>
          <w:szCs w:val="22"/>
        </w:rPr>
        <w:t>P-UE can choose random resource selection to save power due to sensing. The last example condition would be when</w:t>
      </w:r>
      <w:r w:rsidR="00231AC9">
        <w:rPr>
          <w:rFonts w:ascii="Calibri" w:hAnsi="Calibri" w:cs="Calibri"/>
          <w:sz w:val="22"/>
          <w:szCs w:val="22"/>
        </w:rPr>
        <w:t xml:space="preserve"> P-UE operates under SL-DRX and the sensing is only allowed in SL-DRX ON duration or active time</w:t>
      </w:r>
      <w:r>
        <w:rPr>
          <w:rFonts w:ascii="Calibri" w:hAnsi="Calibri" w:cs="Calibri"/>
          <w:sz w:val="22"/>
          <w:szCs w:val="22"/>
        </w:rPr>
        <w:t>.</w:t>
      </w:r>
      <w:r w:rsidR="00231AC9">
        <w:rPr>
          <w:rFonts w:ascii="Calibri" w:hAnsi="Calibri" w:cs="Calibri"/>
          <w:sz w:val="22"/>
          <w:szCs w:val="22"/>
        </w:rPr>
        <w:t xml:space="preserve"> In this case, if the resource (re)selection triggering happens at the beginning of the SL-DRX ON duration or active time, there will be almost no sensing results. Then, UE can perform random resource selection.</w:t>
      </w:r>
    </w:p>
    <w:p w:rsidR="00C0023D" w:rsidRPr="00E6009C" w:rsidRDefault="00C0023D" w:rsidP="00C0023D">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Proposal 1</w:t>
      </w:r>
      <w:r w:rsidR="008F7647">
        <w:rPr>
          <w:rFonts w:ascii="Calibri" w:hAnsi="Calibri" w:cs="Calibri"/>
          <w:b/>
          <w:i/>
          <w:sz w:val="22"/>
          <w:szCs w:val="22"/>
        </w:rPr>
        <w:t>2</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random resource selection is enabled in a resource pool, r</w:t>
      </w:r>
      <w:r w:rsidRPr="00E6009C">
        <w:rPr>
          <w:rFonts w:ascii="Calibri" w:hAnsi="Calibri" w:cs="Calibri"/>
          <w:i/>
          <w:sz w:val="22"/>
          <w:szCs w:val="22"/>
        </w:rPr>
        <w:t xml:space="preserve">andom resource selection </w:t>
      </w:r>
      <w:r>
        <w:rPr>
          <w:rFonts w:ascii="Calibri" w:hAnsi="Calibri" w:cs="Calibri"/>
          <w:i/>
          <w:sz w:val="22"/>
          <w:szCs w:val="22"/>
        </w:rPr>
        <w:t>can be performed in the following cases</w:t>
      </w:r>
      <w:r w:rsidRPr="00E6009C">
        <w:rPr>
          <w:rFonts w:ascii="Calibri" w:hAnsi="Calibri" w:cs="Calibri"/>
          <w:i/>
          <w:sz w:val="22"/>
          <w:szCs w:val="22"/>
        </w:rPr>
        <w:t>:</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resource (re)selection is triggered within </w:t>
      </w:r>
      <w:r w:rsidR="001E6C1B">
        <w:rPr>
          <w:rFonts w:ascii="Calibri" w:hAnsi="Calibri" w:cs="Calibri"/>
          <w:i/>
          <w:sz w:val="22"/>
          <w:szCs w:val="22"/>
        </w:rPr>
        <w:t xml:space="preserve">the range of a threshold </w:t>
      </w:r>
      <w:r>
        <w:rPr>
          <w:rFonts w:ascii="Calibri" w:hAnsi="Calibri" w:cs="Calibri"/>
          <w:i/>
          <w:sz w:val="22"/>
          <w:szCs w:val="22"/>
        </w:rPr>
        <w:t>from the start of SL DRX ON duration</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w:t>
      </w:r>
      <w:r w:rsidRPr="00E6009C">
        <w:rPr>
          <w:rFonts w:ascii="Calibri" w:hAnsi="Calibri" w:cs="Calibri"/>
          <w:i/>
          <w:sz w:val="22"/>
          <w:szCs w:val="22"/>
        </w:rPr>
        <w:t xml:space="preserve">congestion/interference level </w:t>
      </w:r>
      <w:r>
        <w:rPr>
          <w:rFonts w:ascii="Calibri" w:hAnsi="Calibri" w:cs="Calibri"/>
          <w:i/>
          <w:sz w:val="22"/>
          <w:szCs w:val="22"/>
        </w:rPr>
        <w:t xml:space="preserve">in a resource pool </w:t>
      </w:r>
      <w:r w:rsidRPr="00E6009C">
        <w:rPr>
          <w:rFonts w:ascii="Calibri" w:hAnsi="Calibri" w:cs="Calibri"/>
          <w:i/>
          <w:sz w:val="22"/>
          <w:szCs w:val="22"/>
        </w:rPr>
        <w:t>is below a threshold</w:t>
      </w:r>
    </w:p>
    <w:p w:rsidR="00C0023D" w:rsidRPr="008F76AB"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priority value of a packet </w:t>
      </w:r>
      <w:r w:rsidRPr="00E6009C">
        <w:rPr>
          <w:rFonts w:ascii="Calibri" w:hAnsi="Calibri" w:cs="Calibri"/>
          <w:i/>
          <w:sz w:val="22"/>
          <w:szCs w:val="22"/>
        </w:rPr>
        <w:t xml:space="preserve">is </w:t>
      </w:r>
      <w:r>
        <w:rPr>
          <w:rFonts w:ascii="Calibri" w:hAnsi="Calibri" w:cs="Calibri"/>
          <w:i/>
          <w:sz w:val="22"/>
          <w:szCs w:val="22"/>
        </w:rPr>
        <w:t>below</w:t>
      </w:r>
      <w:r w:rsidRPr="00E6009C">
        <w:rPr>
          <w:rFonts w:ascii="Calibri" w:hAnsi="Calibri" w:cs="Calibri"/>
          <w:i/>
          <w:sz w:val="22"/>
          <w:szCs w:val="22"/>
        </w:rPr>
        <w:t xml:space="preserve"> a threshold</w:t>
      </w:r>
      <w:r>
        <w:rPr>
          <w:rFonts w:ascii="Calibri" w:hAnsi="Calibri" w:cs="Calibri"/>
          <w:i/>
          <w:sz w:val="22"/>
          <w:szCs w:val="22"/>
        </w:rPr>
        <w:t xml:space="preserve"> (e.g. </w:t>
      </w:r>
      <w:r w:rsidRPr="00E6009C">
        <w:rPr>
          <w:rFonts w:ascii="Calibri" w:hAnsi="Calibri" w:cs="Calibri"/>
          <w:i/>
          <w:sz w:val="22"/>
          <w:szCs w:val="22"/>
        </w:rPr>
        <w:t>pre-emption priority value</w:t>
      </w:r>
      <w:r>
        <w:rPr>
          <w:rFonts w:ascii="Calibri" w:hAnsi="Calibri" w:cs="Calibri"/>
          <w:i/>
          <w:sz w:val="22"/>
          <w:szCs w:val="22"/>
        </w:rPr>
        <w:t>)</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PDB is smaller than a (pre-)configured threshold if periodic transmission is not allowed in a resource pool</w:t>
      </w:r>
    </w:p>
    <w:p w:rsidR="00ED7E9C" w:rsidRDefault="00ED7E9C" w:rsidP="00032629">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In LTE-V2X, when </w:t>
      </w:r>
      <w:r w:rsidR="000F34AF">
        <w:rPr>
          <w:rFonts w:ascii="Calibri" w:hAnsi="Calibri" w:cs="Calibri"/>
          <w:sz w:val="22"/>
          <w:szCs w:val="22"/>
        </w:rPr>
        <w:t>the number of available resources is less than the (pre-</w:t>
      </w:r>
      <w:proofErr w:type="gramStart"/>
      <w:r w:rsidR="000F34AF">
        <w:rPr>
          <w:rFonts w:ascii="Calibri" w:hAnsi="Calibri" w:cs="Calibri"/>
          <w:sz w:val="22"/>
          <w:szCs w:val="22"/>
        </w:rPr>
        <w:t>)configured</w:t>
      </w:r>
      <w:proofErr w:type="gramEnd"/>
      <w:r w:rsidR="000F34AF">
        <w:rPr>
          <w:rFonts w:ascii="Calibri" w:hAnsi="Calibri" w:cs="Calibri"/>
          <w:sz w:val="22"/>
          <w:szCs w:val="22"/>
        </w:rPr>
        <w:t xml:space="preserve"> threshold</w:t>
      </w:r>
      <w:r w:rsidR="00032629">
        <w:rPr>
          <w:rFonts w:ascii="Calibri" w:hAnsi="Calibri" w:cs="Calibri"/>
          <w:sz w:val="22"/>
          <w:szCs w:val="22"/>
        </w:rPr>
        <w:t xml:space="preserve">, </w:t>
      </w:r>
      <w:r w:rsidR="00EE6320">
        <w:rPr>
          <w:rFonts w:ascii="Calibri" w:hAnsi="Calibri" w:cs="Calibri"/>
          <w:sz w:val="22"/>
          <w:szCs w:val="22"/>
        </w:rPr>
        <w:t xml:space="preserve">UE performs random resource selection </w:t>
      </w:r>
      <w:r w:rsidR="00032629">
        <w:rPr>
          <w:rFonts w:ascii="Calibri" w:hAnsi="Calibri" w:cs="Calibri"/>
          <w:sz w:val="22"/>
          <w:szCs w:val="22"/>
        </w:rPr>
        <w:t>with the resources of</w:t>
      </w:r>
      <w:r w:rsidR="00EE6320">
        <w:rPr>
          <w:rFonts w:ascii="Calibri" w:hAnsi="Calibri" w:cs="Calibri"/>
          <w:sz w:val="22"/>
          <w:szCs w:val="22"/>
        </w:rPr>
        <w:t xml:space="preserve"> the </w:t>
      </w:r>
      <w:r w:rsidR="00032629">
        <w:rPr>
          <w:rFonts w:ascii="Calibri" w:hAnsi="Calibri" w:cs="Calibri"/>
          <w:sz w:val="22"/>
          <w:szCs w:val="22"/>
        </w:rPr>
        <w:t xml:space="preserve">(pre-)configured </w:t>
      </w:r>
      <w:r w:rsidR="00EE6320">
        <w:rPr>
          <w:rFonts w:ascii="Calibri" w:hAnsi="Calibri" w:cs="Calibri"/>
          <w:sz w:val="22"/>
          <w:szCs w:val="22"/>
        </w:rPr>
        <w:t>exceptional resource pool</w:t>
      </w:r>
      <w:r>
        <w:rPr>
          <w:rFonts w:ascii="Calibri" w:hAnsi="Calibri" w:cs="Calibri"/>
          <w:sz w:val="22"/>
          <w:szCs w:val="22"/>
        </w:rPr>
        <w:t>.</w:t>
      </w:r>
      <w:r w:rsidR="00032629">
        <w:rPr>
          <w:rFonts w:ascii="Calibri" w:hAnsi="Calibri" w:cs="Calibri"/>
          <w:sz w:val="22"/>
          <w:szCs w:val="22"/>
        </w:rPr>
        <w:t xml:space="preserve"> Different from LTE-V2X, a resource pool can be (pre-</w:t>
      </w:r>
      <w:proofErr w:type="gramStart"/>
      <w:r w:rsidR="00032629">
        <w:rPr>
          <w:rFonts w:ascii="Calibri" w:hAnsi="Calibri" w:cs="Calibri"/>
          <w:sz w:val="22"/>
          <w:szCs w:val="22"/>
        </w:rPr>
        <w:t>)configured</w:t>
      </w:r>
      <w:proofErr w:type="gramEnd"/>
      <w:r w:rsidR="00032629">
        <w:rPr>
          <w:rFonts w:ascii="Calibri" w:hAnsi="Calibri" w:cs="Calibri"/>
          <w:sz w:val="22"/>
          <w:szCs w:val="22"/>
        </w:rPr>
        <w:t xml:space="preserve"> with random resource selection in NR V2X. </w:t>
      </w:r>
      <w:r w:rsidR="00032629">
        <w:rPr>
          <w:rFonts w:ascii="Calibri" w:hAnsi="Calibri" w:cs="Calibri"/>
          <w:sz w:val="22"/>
          <w:szCs w:val="22"/>
        </w:rPr>
        <w:lastRenderedPageBreak/>
        <w:t xml:space="preserve">Therefore </w:t>
      </w:r>
      <w:r w:rsidR="000F34AF">
        <w:rPr>
          <w:rFonts w:ascii="Calibri" w:hAnsi="Calibri" w:cs="Calibri"/>
          <w:sz w:val="22"/>
          <w:szCs w:val="22"/>
        </w:rPr>
        <w:t xml:space="preserve">if the partial sensing results are not sufficient, UE can perform random resource selection either in the (pre-)configured exceptional resource pool as in LTE-V2X, or in a normal resource pool that is (pre-)configured with random resource selection. If UE is to perform periodic transmission and the periodic-based partial sensing results are not sufficient compared to the required condition, UE can perform transmission only based on </w:t>
      </w:r>
      <w:r w:rsidR="00465F47">
        <w:rPr>
          <w:rFonts w:ascii="Calibri" w:hAnsi="Calibri" w:cs="Calibri"/>
          <w:sz w:val="22"/>
          <w:szCs w:val="22"/>
        </w:rPr>
        <w:t>contiguous partial sensing.</w:t>
      </w:r>
    </w:p>
    <w:p w:rsidR="0060170B" w:rsidRDefault="00407396" w:rsidP="0060170B">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sidR="003E6082">
        <w:rPr>
          <w:rFonts w:ascii="Calibri" w:hAnsi="Calibri" w:cs="Calibri"/>
          <w:b/>
          <w:i/>
          <w:sz w:val="22"/>
          <w:szCs w:val="22"/>
        </w:rPr>
        <w:t xml:space="preserve"> 13</w:t>
      </w:r>
      <w:r w:rsidRPr="00E6009C">
        <w:rPr>
          <w:rFonts w:ascii="Calibri" w:hAnsi="Calibri" w:cs="Calibri"/>
          <w:b/>
          <w:i/>
          <w:sz w:val="22"/>
          <w:szCs w:val="22"/>
        </w:rPr>
        <w:t>:</w:t>
      </w:r>
      <w:r w:rsidRPr="00E6009C">
        <w:rPr>
          <w:rFonts w:ascii="Calibri" w:hAnsi="Calibri" w:cs="Calibri"/>
          <w:i/>
          <w:sz w:val="22"/>
          <w:szCs w:val="22"/>
        </w:rPr>
        <w:t xml:space="preserve"> </w:t>
      </w:r>
      <w:r w:rsidR="0060170B">
        <w:rPr>
          <w:rFonts w:ascii="Calibri" w:hAnsi="Calibri" w:cs="Calibri"/>
          <w:i/>
          <w:sz w:val="22"/>
          <w:szCs w:val="22"/>
        </w:rPr>
        <w:t>When no sensing results are available or the number of monitored occasions is less than the (pre-</w:t>
      </w:r>
      <w:proofErr w:type="gramStart"/>
      <w:r w:rsidR="0060170B">
        <w:rPr>
          <w:rFonts w:ascii="Calibri" w:hAnsi="Calibri" w:cs="Calibri"/>
          <w:i/>
          <w:sz w:val="22"/>
          <w:szCs w:val="22"/>
        </w:rPr>
        <w:t>)configured</w:t>
      </w:r>
      <w:proofErr w:type="gramEnd"/>
      <w:r w:rsidR="0060170B">
        <w:rPr>
          <w:rFonts w:ascii="Calibri" w:hAnsi="Calibri" w:cs="Calibri"/>
          <w:i/>
          <w:sz w:val="22"/>
          <w:szCs w:val="22"/>
        </w:rPr>
        <w:t xml:space="preserve"> threshold for resource selection, down select one of the followings for resource selection.</w:t>
      </w:r>
    </w:p>
    <w:p w:rsidR="0060170B" w:rsidRPr="00E6009C" w:rsidRDefault="0060170B" w:rsidP="0060170B">
      <w:pPr>
        <w:spacing w:before="100" w:beforeAutospacing="1" w:after="160" w:line="259" w:lineRule="auto"/>
        <w:ind w:firstLine="800"/>
        <w:jc w:val="left"/>
        <w:rPr>
          <w:rFonts w:ascii="Calibri" w:eastAsiaTheme="minorEastAsia" w:hAnsi="Calibri" w:cstheme="minorBidi"/>
          <w:i/>
          <w:sz w:val="22"/>
          <w:szCs w:val="22"/>
        </w:rPr>
      </w:pPr>
      <w:r w:rsidRPr="00E6009C">
        <w:rPr>
          <w:rFonts w:ascii="Calibri" w:eastAsiaTheme="minorEastAsia" w:hAnsi="Calibri" w:cstheme="minorBidi"/>
          <w:i/>
          <w:sz w:val="22"/>
          <w:szCs w:val="22"/>
        </w:rPr>
        <w:t xml:space="preserve">Opt 1. </w:t>
      </w:r>
      <w:r>
        <w:rPr>
          <w:rFonts w:ascii="Calibri" w:eastAsiaTheme="minorEastAsia" w:hAnsi="Calibri" w:cstheme="minorBidi"/>
          <w:i/>
          <w:sz w:val="22"/>
          <w:szCs w:val="22"/>
        </w:rPr>
        <w:t>Random resource selection in an exceptional pool</w:t>
      </w:r>
    </w:p>
    <w:p w:rsidR="0060170B" w:rsidRPr="00E6009C" w:rsidRDefault="0060170B" w:rsidP="0060170B">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 xml:space="preserve">Opt 2. </w:t>
      </w:r>
      <w:r>
        <w:rPr>
          <w:rFonts w:ascii="Calibri" w:eastAsiaTheme="minorEastAsia" w:hAnsi="Calibri" w:cstheme="minorBidi"/>
          <w:i/>
          <w:sz w:val="22"/>
          <w:szCs w:val="22"/>
        </w:rPr>
        <w:t>Random resource selection in a normal resource pool configured with random resource selection</w:t>
      </w:r>
    </w:p>
    <w:p w:rsidR="0060170B" w:rsidRPr="00F87DA4" w:rsidRDefault="0060170B" w:rsidP="0060170B">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ab/>
        <w:t>Opt 3. Resource selection only based on contiguous partial sensing</w:t>
      </w:r>
    </w:p>
    <w:p w:rsidR="008B0FB7" w:rsidRDefault="008B0FB7" w:rsidP="0060170B">
      <w:pPr>
        <w:wordWrap/>
        <w:adjustRightInd w:val="0"/>
        <w:snapToGrid w:val="0"/>
        <w:spacing w:before="100" w:beforeAutospacing="1" w:afterLines="50" w:after="120" w:line="264" w:lineRule="auto"/>
        <w:rPr>
          <w:rFonts w:ascii="Calibri" w:hAnsi="Calibri" w:cs="Calibri"/>
          <w:sz w:val="22"/>
          <w:szCs w:val="22"/>
        </w:rPr>
      </w:pPr>
      <w:r>
        <w:rPr>
          <w:rFonts w:ascii="Calibri" w:hAnsi="Calibri" w:cs="Calibri"/>
          <w:sz w:val="22"/>
          <w:szCs w:val="22"/>
        </w:rPr>
        <w:t>In Rel. 15 LTE-V2X, when SL resource pool is configured to allow both partial sensing base and random resource selection, and once a resource is randomly selected for periodic transmission, the random selected resource is periodically re-used according to the semi-persistent resource reservation procedure. This is to avoid unnecessary random resource selection for each TB transmission, and to allow a full-sensing UE to avoid the P-UE’s randomly selected resources. The same principle is reused for NR-V2X random resource selection procedure.</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w:t>
      </w:r>
      <w:r w:rsidR="00EE7BA7">
        <w:rPr>
          <w:rFonts w:ascii="Calibri" w:hAnsi="Calibri" w:cs="Calibri"/>
          <w:b/>
          <w:i/>
          <w:sz w:val="22"/>
          <w:szCs w:val="22"/>
        </w:rPr>
        <w:t>4</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UE randomly selected a resource for periodic transmission, the resource is reselected</w:t>
      </w:r>
      <w:r w:rsidRPr="007C5EE4">
        <w:rPr>
          <w:rFonts w:ascii="Calibri" w:hAnsi="Calibri" w:cs="Calibri"/>
          <w:i/>
          <w:sz w:val="22"/>
          <w:szCs w:val="22"/>
        </w:rPr>
        <w:t xml:space="preserve"> </w:t>
      </w:r>
      <w:r>
        <w:rPr>
          <w:rFonts w:ascii="Calibri" w:hAnsi="Calibri" w:cs="Calibri"/>
          <w:i/>
          <w:sz w:val="22"/>
          <w:szCs w:val="22"/>
        </w:rPr>
        <w:t>based on the NR-V2X SPS resource reservation procedure for the following periodic transmissions, similar to LTE-V2X operation.</w:t>
      </w:r>
    </w:p>
    <w:p w:rsidR="008B0FB7" w:rsidRPr="00BC759B" w:rsidRDefault="008B0FB7" w:rsidP="008B0FB7">
      <w:pPr>
        <w:wordWrap/>
        <w:adjustRightInd w:val="0"/>
        <w:snapToGrid w:val="0"/>
        <w:spacing w:before="100" w:beforeAutospacing="1" w:afterLines="50" w:after="120" w:line="264" w:lineRule="auto"/>
        <w:ind w:firstLineChars="150" w:firstLine="330"/>
        <w:rPr>
          <w:rFonts w:ascii="Calibri" w:hAnsi="Calibri" w:cs="Calibri"/>
          <w:sz w:val="22"/>
          <w:szCs w:val="22"/>
        </w:rPr>
      </w:pPr>
      <w:r w:rsidRPr="00DA1F69">
        <w:rPr>
          <w:rFonts w:ascii="Calibri" w:hAnsi="Calibri" w:cs="Calibri"/>
          <w:sz w:val="22"/>
          <w:szCs w:val="22"/>
        </w:rPr>
        <w:t>One of topics need to be discussed further is whether P-UE can transmit HARQ feedback (FD) enabled MAC PDU by using the randomly selected resource. I</w:t>
      </w:r>
      <w:r w:rsidRPr="00DA1F69">
        <w:rPr>
          <w:rFonts w:ascii="Calibri" w:hAnsi="Calibri" w:cs="Calibri" w:hint="eastAsia"/>
          <w:sz w:val="22"/>
          <w:szCs w:val="22"/>
        </w:rPr>
        <w:t xml:space="preserve">f </w:t>
      </w:r>
      <w:r w:rsidRPr="00DA1F69">
        <w:rPr>
          <w:rFonts w:ascii="Calibri" w:hAnsi="Calibri" w:cs="Calibri"/>
          <w:sz w:val="22"/>
          <w:szCs w:val="22"/>
        </w:rPr>
        <w:t>it</w:t>
      </w:r>
      <w:r w:rsidRPr="00DA1F69">
        <w:rPr>
          <w:rFonts w:ascii="Calibri" w:hAnsi="Calibri" w:cs="Calibri" w:hint="eastAsia"/>
          <w:sz w:val="22"/>
          <w:szCs w:val="22"/>
        </w:rPr>
        <w:t xml:space="preserve"> is </w:t>
      </w:r>
      <w:r w:rsidRPr="00DA1F69">
        <w:rPr>
          <w:rFonts w:ascii="Calibri" w:hAnsi="Calibri" w:cs="Calibri"/>
          <w:sz w:val="22"/>
          <w:szCs w:val="22"/>
        </w:rPr>
        <w:t>allowed, the transmission on the randomly selected resource could generate the interference to both PSSCH/PSCCH RX and PSFCH RX of other UEs. To resolve this problem, for example, it can be defined that HARQ FD enabled MAC PDU is transmitted only using the resource selected by the sensing operation (i.e., only HARQ FD disabled MAC PDU can be transmitted using the randomly selected resource). Alternatively, the PSFCH resource set can be additionally (pre)configured for the randomly selected resource, which is orthogonal to the PSFCH resource set of the resource selected by the sensing operation. The resource pool used for HARQ FD enabled MAC PDU transmission can be (pre)configured separately between the randomly selected resource and the resource selected by using the sensing operation.</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lang w:val="en-GB"/>
        </w:rPr>
      </w:pPr>
      <w:r w:rsidRPr="00E6009C">
        <w:rPr>
          <w:rFonts w:ascii="Calibri" w:hAnsi="Calibri" w:cs="Calibri"/>
          <w:b/>
          <w:i/>
          <w:sz w:val="22"/>
          <w:szCs w:val="22"/>
          <w:lang w:val="en-GB"/>
        </w:rPr>
        <w:t>Proposal</w:t>
      </w:r>
      <w:r>
        <w:rPr>
          <w:rFonts w:ascii="Calibri" w:hAnsi="Calibri" w:cs="Calibri"/>
          <w:b/>
          <w:i/>
          <w:sz w:val="22"/>
          <w:szCs w:val="22"/>
          <w:lang w:val="en-GB"/>
        </w:rPr>
        <w:t xml:space="preserve"> 1</w:t>
      </w:r>
      <w:r w:rsidR="00EE7BA7">
        <w:rPr>
          <w:rFonts w:ascii="Calibri" w:hAnsi="Calibri" w:cs="Calibri"/>
          <w:b/>
          <w:i/>
          <w:sz w:val="22"/>
          <w:szCs w:val="22"/>
          <w:lang w:val="en-GB"/>
        </w:rPr>
        <w:t>5</w:t>
      </w:r>
      <w:r w:rsidRPr="00E6009C">
        <w:rPr>
          <w:rFonts w:ascii="Calibri" w:hAnsi="Calibri" w:cs="Calibri"/>
          <w:b/>
          <w:i/>
          <w:sz w:val="22"/>
          <w:szCs w:val="22"/>
          <w:lang w:val="en-GB"/>
        </w:rPr>
        <w:t xml:space="preserve">: </w:t>
      </w:r>
      <w:r w:rsidRPr="00E6009C">
        <w:rPr>
          <w:rFonts w:ascii="Calibri" w:hAnsi="Calibri" w:cs="Calibri"/>
          <w:i/>
          <w:sz w:val="22"/>
          <w:szCs w:val="22"/>
          <w:lang w:val="en-GB"/>
        </w:rPr>
        <w:t>PSFCH resources associated with the randomly selected resources are separately configured from those</w:t>
      </w:r>
      <w:r w:rsidR="0058051D">
        <w:rPr>
          <w:rFonts w:ascii="Calibri" w:hAnsi="Calibri" w:cs="Calibri"/>
          <w:i/>
          <w:sz w:val="22"/>
          <w:szCs w:val="22"/>
          <w:lang w:val="en-GB"/>
        </w:rPr>
        <w:t xml:space="preserve"> associated</w:t>
      </w:r>
      <w:r w:rsidRPr="00E6009C">
        <w:rPr>
          <w:rFonts w:ascii="Calibri" w:hAnsi="Calibri" w:cs="Calibri"/>
          <w:i/>
          <w:sz w:val="22"/>
          <w:szCs w:val="22"/>
          <w:lang w:val="en-GB"/>
        </w:rPr>
        <w:t xml:space="preserve"> </w:t>
      </w:r>
      <w:r>
        <w:rPr>
          <w:rFonts w:ascii="Calibri" w:hAnsi="Calibri" w:cs="Calibri"/>
          <w:i/>
          <w:sz w:val="22"/>
          <w:szCs w:val="22"/>
          <w:lang w:val="en-GB"/>
        </w:rPr>
        <w:t>with</w:t>
      </w:r>
      <w:r w:rsidRPr="00E6009C">
        <w:rPr>
          <w:rFonts w:ascii="Calibri" w:hAnsi="Calibri" w:cs="Calibri"/>
          <w:i/>
          <w:sz w:val="22"/>
          <w:szCs w:val="22"/>
          <w:lang w:val="en-GB"/>
        </w:rPr>
        <w:t xml:space="preserve"> </w:t>
      </w:r>
      <w:r>
        <w:rPr>
          <w:rFonts w:ascii="Calibri" w:hAnsi="Calibri" w:cs="Calibri"/>
          <w:i/>
          <w:sz w:val="22"/>
          <w:szCs w:val="22"/>
          <w:lang w:val="en-GB"/>
        </w:rPr>
        <w:t xml:space="preserve">the resources </w:t>
      </w:r>
      <w:r w:rsidR="0058051D">
        <w:rPr>
          <w:rFonts w:ascii="Calibri" w:hAnsi="Calibri" w:cs="Calibri"/>
          <w:i/>
          <w:sz w:val="22"/>
          <w:szCs w:val="22"/>
          <w:lang w:val="en-GB"/>
        </w:rPr>
        <w:t xml:space="preserve">selected </w:t>
      </w:r>
      <w:r>
        <w:rPr>
          <w:rFonts w:ascii="Calibri" w:hAnsi="Calibri" w:cs="Calibri"/>
          <w:i/>
          <w:sz w:val="22"/>
          <w:szCs w:val="22"/>
          <w:lang w:val="en-GB"/>
        </w:rPr>
        <w:t xml:space="preserve">based on </w:t>
      </w:r>
      <w:r w:rsidRPr="00E6009C">
        <w:rPr>
          <w:rFonts w:ascii="Calibri" w:hAnsi="Calibri" w:cs="Calibri"/>
          <w:i/>
          <w:sz w:val="22"/>
          <w:szCs w:val="22"/>
          <w:lang w:val="en-GB"/>
        </w:rPr>
        <w:t>partial sensing.</w:t>
      </w:r>
    </w:p>
    <w:p w:rsidR="00C002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t>Resource re-evaluation and pre-emption checking</w:t>
      </w:r>
    </w:p>
    <w:p w:rsidR="00B90686" w:rsidRDefault="00B90686" w:rsidP="00B90686">
      <w:pPr>
        <w:pStyle w:val="LGTdoc0"/>
        <w:spacing w:before="100" w:beforeAutospacing="1"/>
        <w:ind w:firstLine="425"/>
        <w:rPr>
          <w:rFonts w:ascii="Calibri" w:hAnsi="Calibri" w:cs="Calibri"/>
          <w:szCs w:val="22"/>
        </w:rPr>
      </w:pPr>
      <w:r>
        <w:rPr>
          <w:rFonts w:ascii="Calibri" w:hAnsi="Calibri" w:cs="Calibri"/>
          <w:szCs w:val="22"/>
        </w:rPr>
        <w:t>Similar to the partial sensing case, the conditions where UE can perform resource re-evaluation and/or pre-emption checking is basically when more careful (re)selection of resources are required in transmission of a TB to ensure a successful transmission by avoiding a collision with other UE’s traffic. In addition to the conditions above, after random resource selection is performed by UE that is capable of sensing because partial sensing results are not available at the time of initial resource selection e.g. such as in the early part of SL-DRX ON duration, resource re-evaluation and/or pre-emption checking can be done to minimize resource conflicts. If there are any sensing results available at the time of resource re-</w:t>
      </w:r>
      <w:r>
        <w:rPr>
          <w:rFonts w:ascii="Calibri" w:hAnsi="Calibri" w:cs="Calibri"/>
          <w:szCs w:val="22"/>
        </w:rPr>
        <w:lastRenderedPageBreak/>
        <w:t>evaluation and/or pre-emption checking, those results can be considered together.</w:t>
      </w:r>
    </w:p>
    <w:p w:rsidR="00630B6D" w:rsidRDefault="00B90686" w:rsidP="00630B6D">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When </w:t>
      </w:r>
      <w:r>
        <w:rPr>
          <w:rFonts w:ascii="Calibri" w:hAnsi="Calibri" w:cs="Calibri"/>
          <w:sz w:val="22"/>
          <w:szCs w:val="22"/>
        </w:rPr>
        <w:t xml:space="preserve">the resources were initially selected based on partial sensing, </w:t>
      </w:r>
      <w:r w:rsidR="00F645B3">
        <w:rPr>
          <w:rFonts w:ascii="Calibri" w:hAnsi="Calibri" w:cs="Calibri"/>
          <w:sz w:val="22"/>
          <w:szCs w:val="22"/>
        </w:rPr>
        <w:t xml:space="preserve">resource re-evaluation and/or pre-emption checking if the number of partial sensing slots is not sufficient, or </w:t>
      </w:r>
      <w:r w:rsidR="00F645B3" w:rsidRPr="009E1E89">
        <w:rPr>
          <w:rFonts w:ascii="Calibri" w:hAnsi="Calibri" w:cs="Calibri"/>
          <w:sz w:val="22"/>
          <w:szCs w:val="22"/>
        </w:rPr>
        <w:t>only contiguous partial sensing is performed for aperiodic transmission in a resource pool where periodic transmission is enabled.</w:t>
      </w:r>
      <w:r w:rsidR="00F645B3">
        <w:rPr>
          <w:rFonts w:ascii="Calibri" w:hAnsi="Calibri" w:cs="Calibri"/>
          <w:sz w:val="22"/>
          <w:szCs w:val="22"/>
        </w:rPr>
        <w:t xml:space="preserve"> In addition, the following case can be considered for resource re-evaluation and/or pre-emption checking condition. The purpose of contiguous partial sensing before the resource selection window or the first candidate slot is to ensure to avoid any conflict due to reserved aperiodic transmission indicated by the SCIs within e.g. 31 slots before. With this contiguous partial sensing, the first resource among the resource selection window or the first candidate slot is perfectly checked with respect to the possible aperiodic transmission. However, as the gap of the selected resource from the start of the resource selection window or the first candidate slot goes larger (i.e. the latter part of the resources), only limited number of SCIs monitored in the contiguous partial sensing window contributes the detection of collision with the resources of interest</w:t>
      </w:r>
      <w:r w:rsidR="00930BD8">
        <w:rPr>
          <w:rFonts w:ascii="Calibri" w:hAnsi="Calibri" w:cs="Calibri"/>
          <w:sz w:val="22"/>
          <w:szCs w:val="22"/>
        </w:rPr>
        <w:t xml:space="preserve">, as shown in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_Ref71709566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F4DBE" w:rsidRPr="00EF4DBE">
        <w:rPr>
          <w:rFonts w:ascii="Calibri" w:hAnsi="Calibri" w:cs="Calibri"/>
          <w:sz w:val="22"/>
          <w:szCs w:val="22"/>
        </w:rPr>
        <w:t xml:space="preserve">Figure </w:t>
      </w:r>
      <w:r w:rsidR="00EF4DBE" w:rsidRPr="00EF4DBE">
        <w:rPr>
          <w:rFonts w:ascii="Calibri" w:hAnsi="Calibri" w:cs="Calibri"/>
          <w:noProof/>
          <w:sz w:val="22"/>
          <w:szCs w:val="22"/>
        </w:rPr>
        <w:t>8</w:t>
      </w:r>
      <w:r w:rsidR="00E243F1" w:rsidRPr="00E243F1">
        <w:rPr>
          <w:rFonts w:ascii="Calibri" w:hAnsi="Calibri" w:cs="Calibri"/>
          <w:sz w:val="22"/>
          <w:szCs w:val="22"/>
        </w:rPr>
        <w:fldChar w:fldCharType="end"/>
      </w:r>
      <w:r w:rsidR="00F645B3">
        <w:rPr>
          <w:rFonts w:ascii="Calibri" w:hAnsi="Calibri" w:cs="Calibri"/>
          <w:sz w:val="22"/>
          <w:szCs w:val="22"/>
        </w:rPr>
        <w:t>. Resource re-evaluation and/or pre-emption checking are necessary especially for those resources.</w:t>
      </w:r>
    </w:p>
    <w:p w:rsidR="00930BD8" w:rsidRDefault="00F2526B" w:rsidP="00930BD8">
      <w:pPr>
        <w:keepNext/>
        <w:wordWrap/>
        <w:adjustRightInd w:val="0"/>
        <w:snapToGrid w:val="0"/>
        <w:spacing w:before="100" w:beforeAutospacing="1" w:afterLines="50" w:after="120" w:line="264" w:lineRule="auto"/>
        <w:jc w:val="center"/>
      </w:pPr>
      <w:r>
        <w:rPr>
          <w:noProof/>
        </w:rPr>
        <w:drawing>
          <wp:inline distT="0" distB="0" distL="0" distR="0" wp14:anchorId="0C5C6B0E">
            <wp:extent cx="4474800" cy="1774800"/>
            <wp:effectExtent l="0" t="0" r="254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4800" cy="1774800"/>
                    </a:xfrm>
                    <a:prstGeom prst="rect">
                      <a:avLst/>
                    </a:prstGeom>
                    <a:noFill/>
                  </pic:spPr>
                </pic:pic>
              </a:graphicData>
            </a:graphic>
          </wp:inline>
        </w:drawing>
      </w:r>
    </w:p>
    <w:p w:rsidR="00930BD8" w:rsidRDefault="00930BD8" w:rsidP="00930BD8">
      <w:pPr>
        <w:pStyle w:val="a9"/>
        <w:jc w:val="center"/>
        <w:rPr>
          <w:rFonts w:ascii="Calibri" w:hAnsi="Calibri" w:cs="Calibri"/>
          <w:sz w:val="22"/>
          <w:szCs w:val="22"/>
        </w:rPr>
      </w:pPr>
      <w:bookmarkStart w:id="10" w:name="_Ref71709566"/>
      <w:r>
        <w:t xml:space="preserve">Figure </w:t>
      </w:r>
      <w:r>
        <w:fldChar w:fldCharType="begin"/>
      </w:r>
      <w:r>
        <w:instrText xml:space="preserve"> SEQ Figure \* ARABIC </w:instrText>
      </w:r>
      <w:r>
        <w:fldChar w:fldCharType="separate"/>
      </w:r>
      <w:r w:rsidR="00DF562E">
        <w:rPr>
          <w:noProof/>
        </w:rPr>
        <w:t>8</w:t>
      </w:r>
      <w:r>
        <w:fldChar w:fldCharType="end"/>
      </w:r>
      <w:bookmarkEnd w:id="10"/>
      <w:r>
        <w:t xml:space="preserve"> Contig</w:t>
      </w:r>
      <w:r w:rsidR="0091125C">
        <w:t>u</w:t>
      </w:r>
      <w:r>
        <w:t>ous partial sensing for resource (re)selection</w:t>
      </w:r>
    </w:p>
    <w:p w:rsidR="00734F07" w:rsidRPr="00E6009C" w:rsidRDefault="00C0023D" w:rsidP="00734F07">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16</w:t>
      </w:r>
      <w:r w:rsidRPr="00E6009C">
        <w:rPr>
          <w:rFonts w:ascii="Calibri" w:hAnsi="Calibri" w:cs="Calibri"/>
          <w:b/>
          <w:i/>
          <w:sz w:val="22"/>
          <w:szCs w:val="22"/>
        </w:rPr>
        <w:t>:</w:t>
      </w:r>
      <w:r w:rsidRPr="00E6009C">
        <w:rPr>
          <w:rFonts w:ascii="Calibri" w:hAnsi="Calibri" w:cs="Calibri"/>
          <w:i/>
          <w:sz w:val="22"/>
          <w:szCs w:val="22"/>
        </w:rPr>
        <w:t xml:space="preserve"> </w:t>
      </w:r>
      <w:r w:rsidR="00734F07">
        <w:rPr>
          <w:rFonts w:ascii="Calibri" w:hAnsi="Calibri" w:cs="Calibri"/>
          <w:i/>
          <w:sz w:val="22"/>
          <w:szCs w:val="22"/>
        </w:rPr>
        <w:t>When r</w:t>
      </w:r>
      <w:r w:rsidR="00734F07" w:rsidRPr="00E6009C">
        <w:rPr>
          <w:rFonts w:ascii="Calibri" w:hAnsi="Calibri" w:cs="Calibri"/>
          <w:i/>
          <w:sz w:val="22"/>
          <w:szCs w:val="22"/>
        </w:rPr>
        <w:t xml:space="preserve">esource re-evaluation or pre-emption checking </w:t>
      </w:r>
      <w:r w:rsidR="00734F07">
        <w:rPr>
          <w:rFonts w:ascii="Calibri" w:hAnsi="Calibri" w:cs="Calibri"/>
          <w:i/>
          <w:sz w:val="22"/>
          <w:szCs w:val="22"/>
        </w:rPr>
        <w:t>is enabled in a resource pool, r</w:t>
      </w:r>
      <w:r w:rsidR="00734F07" w:rsidRPr="00E6009C">
        <w:rPr>
          <w:rFonts w:ascii="Calibri" w:hAnsi="Calibri" w:cs="Calibri"/>
          <w:i/>
          <w:sz w:val="22"/>
          <w:szCs w:val="22"/>
        </w:rPr>
        <w:t xml:space="preserve">esource re-evaluation or pre-emption checking </w:t>
      </w:r>
      <w:r w:rsidR="00734F07">
        <w:rPr>
          <w:rFonts w:ascii="Calibri" w:hAnsi="Calibri" w:cs="Calibri"/>
          <w:i/>
          <w:sz w:val="22"/>
          <w:szCs w:val="22"/>
        </w:rPr>
        <w:t>after resource (re)selection can be performed in the following cases</w:t>
      </w:r>
      <w:r w:rsidR="00734F07" w:rsidRPr="00E6009C">
        <w:rPr>
          <w:rFonts w:ascii="Calibri" w:hAnsi="Calibri" w:cs="Calibri"/>
          <w:i/>
          <w:sz w:val="22"/>
          <w:szCs w:val="22"/>
        </w:rPr>
        <w:t>:</w:t>
      </w:r>
    </w:p>
    <w:p w:rsidR="00734F07"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w:t>
      </w:r>
      <w:r>
        <w:rPr>
          <w:rFonts w:ascii="Calibri" w:hAnsi="Calibri" w:cs="Calibri" w:hint="eastAsia"/>
          <w:i/>
          <w:sz w:val="22"/>
          <w:szCs w:val="22"/>
        </w:rPr>
        <w:t xml:space="preserve">hen </w:t>
      </w:r>
      <w:r>
        <w:rPr>
          <w:rFonts w:ascii="Calibri" w:hAnsi="Calibri" w:cs="Calibri"/>
          <w:i/>
          <w:sz w:val="22"/>
          <w:szCs w:val="22"/>
        </w:rPr>
        <w:t>random resource selection is performed by a UE that is capable of sensing</w:t>
      </w:r>
    </w:p>
    <w:p w:rsidR="00734F07" w:rsidRDefault="00734F07" w:rsidP="00734F07">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i</w:t>
      </w:r>
      <w:r>
        <w:rPr>
          <w:rFonts w:ascii="Calibri" w:hAnsi="Calibri" w:cs="Calibri"/>
          <w:i/>
          <w:sz w:val="22"/>
          <w:szCs w:val="22"/>
        </w:rPr>
        <w:t>f additional sensing is possible within remaining PDB</w:t>
      </w:r>
    </w:p>
    <w:p w:rsidR="00734F07" w:rsidRDefault="00734F07" w:rsidP="00734F07">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i</w:t>
      </w:r>
      <w:r>
        <w:rPr>
          <w:rFonts w:ascii="Calibri" w:hAnsi="Calibri" w:cs="Calibri"/>
          <w:i/>
          <w:sz w:val="22"/>
          <w:szCs w:val="22"/>
        </w:rPr>
        <w:t>f any sensing results for transmission of other packets are available</w:t>
      </w:r>
    </w:p>
    <w:p w:rsidR="00734F07"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 xml:space="preserve">When the number of </w:t>
      </w:r>
      <w:r>
        <w:rPr>
          <w:rFonts w:ascii="Calibri" w:hAnsi="Calibri" w:cs="Calibri"/>
          <w:i/>
          <w:sz w:val="22"/>
          <w:szCs w:val="22"/>
        </w:rPr>
        <w:t xml:space="preserve">the periodic-based </w:t>
      </w:r>
      <w:r w:rsidRPr="00E6009C">
        <w:rPr>
          <w:rFonts w:ascii="Calibri" w:hAnsi="Calibri" w:cs="Calibri"/>
          <w:i/>
          <w:sz w:val="22"/>
          <w:szCs w:val="22"/>
        </w:rPr>
        <w:t xml:space="preserve">partial sensing slots </w:t>
      </w:r>
      <w:r>
        <w:rPr>
          <w:rFonts w:ascii="Calibri" w:hAnsi="Calibri" w:cs="Calibri"/>
          <w:i/>
          <w:sz w:val="22"/>
          <w:szCs w:val="22"/>
        </w:rPr>
        <w:t xml:space="preserve">for resource (re)selection </w:t>
      </w:r>
      <w:r w:rsidRPr="00E6009C">
        <w:rPr>
          <w:rFonts w:ascii="Calibri" w:hAnsi="Calibri" w:cs="Calibri"/>
          <w:i/>
          <w:sz w:val="22"/>
          <w:szCs w:val="22"/>
        </w:rPr>
        <w:t>is below a threshold</w:t>
      </w:r>
    </w:p>
    <w:p w:rsidR="00734F07" w:rsidRPr="00E6009C"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only the contiguous partial sensing is performed for resource (re)selection in a resource pool where the periodic transmission is enabled</w:t>
      </w:r>
    </w:p>
    <w:p w:rsidR="00734F07" w:rsidRPr="00E6009C"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 xml:space="preserve">When </w:t>
      </w:r>
      <w:r>
        <w:rPr>
          <w:rFonts w:ascii="Calibri" w:hAnsi="Calibri" w:cs="Calibri"/>
          <w:i/>
          <w:sz w:val="22"/>
          <w:szCs w:val="22"/>
        </w:rPr>
        <w:t xml:space="preserve">the priority value of a packet </w:t>
      </w:r>
      <w:r w:rsidRPr="00E6009C">
        <w:rPr>
          <w:rFonts w:ascii="Calibri" w:hAnsi="Calibri" w:cs="Calibri"/>
          <w:i/>
          <w:sz w:val="22"/>
          <w:szCs w:val="22"/>
        </w:rPr>
        <w:t xml:space="preserve">is </w:t>
      </w:r>
      <w:r>
        <w:rPr>
          <w:rFonts w:ascii="Calibri" w:hAnsi="Calibri" w:cs="Calibri"/>
          <w:i/>
          <w:sz w:val="22"/>
          <w:szCs w:val="22"/>
        </w:rPr>
        <w:t>above a threshold</w:t>
      </w:r>
      <w:r w:rsidRPr="00E6009C">
        <w:rPr>
          <w:rFonts w:ascii="Calibri" w:hAnsi="Calibri" w:cs="Calibri"/>
          <w:i/>
          <w:sz w:val="22"/>
          <w:szCs w:val="22"/>
        </w:rPr>
        <w:t xml:space="preserve"> </w:t>
      </w:r>
      <w:r>
        <w:rPr>
          <w:rFonts w:ascii="Calibri" w:hAnsi="Calibri" w:cs="Calibri"/>
          <w:i/>
          <w:sz w:val="22"/>
          <w:szCs w:val="22"/>
        </w:rPr>
        <w:t xml:space="preserve">(e.g. </w:t>
      </w:r>
      <w:r w:rsidRPr="00E6009C">
        <w:rPr>
          <w:rFonts w:ascii="Calibri" w:hAnsi="Calibri" w:cs="Calibri"/>
          <w:i/>
          <w:sz w:val="22"/>
          <w:szCs w:val="22"/>
        </w:rPr>
        <w:t>pre-emption priority value</w:t>
      </w:r>
      <w:r>
        <w:rPr>
          <w:rFonts w:ascii="Calibri" w:hAnsi="Calibri" w:cs="Calibri"/>
          <w:i/>
          <w:sz w:val="22"/>
          <w:szCs w:val="22"/>
        </w:rPr>
        <w:t>)</w:t>
      </w:r>
    </w:p>
    <w:p w:rsidR="00734F07" w:rsidRPr="00E6009C"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/interference</w:t>
      </w:r>
      <w:r w:rsidRPr="00E6009C">
        <w:rPr>
          <w:rFonts w:ascii="Calibri" w:hAnsi="Calibri" w:cs="Calibri"/>
          <w:i/>
          <w:sz w:val="22"/>
          <w:szCs w:val="22"/>
        </w:rPr>
        <w:t xml:space="preserve"> level </w:t>
      </w:r>
      <w:r>
        <w:rPr>
          <w:rFonts w:ascii="Calibri" w:hAnsi="Calibri" w:cs="Calibri"/>
          <w:i/>
          <w:sz w:val="22"/>
          <w:szCs w:val="22"/>
        </w:rPr>
        <w:t xml:space="preserve">in a resource pool </w:t>
      </w:r>
      <w:r w:rsidRPr="00E6009C">
        <w:rPr>
          <w:rFonts w:ascii="Calibri" w:hAnsi="Calibri" w:cs="Calibri"/>
          <w:i/>
          <w:sz w:val="22"/>
          <w:szCs w:val="22"/>
        </w:rPr>
        <w:t>is above a threshold</w:t>
      </w:r>
    </w:p>
    <w:p w:rsidR="00734F07"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required reliability level is above a threshold</w:t>
      </w:r>
    </w:p>
    <w:p w:rsidR="00C0023D" w:rsidRPr="00734F07"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number of retransmissions is below a threshold</w:t>
      </w:r>
    </w:p>
    <w:p w:rsidR="00C0023D" w:rsidRPr="00AC21A1" w:rsidRDefault="00AC21A1" w:rsidP="00AC21A1">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For the selected resources whose collision with other UE’s transmission resources cannot be detected by contiguous partial sensing </w:t>
      </w:r>
      <w:r w:rsidR="00C0023D" w:rsidRPr="00AC21A1">
        <w:rPr>
          <w:rFonts w:ascii="Calibri" w:hAnsi="Calibri" w:cs="Calibri"/>
          <w:i/>
          <w:sz w:val="22"/>
          <w:szCs w:val="22"/>
        </w:rPr>
        <w:t xml:space="preserve">(e.g. the resources selected in the latter part of a selection window) </w:t>
      </w:r>
    </w:p>
    <w:p w:rsidR="004C399C" w:rsidRDefault="004C399C" w:rsidP="0036494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lastRenderedPageBreak/>
        <w:t>Different from the contiguous partial sensing for initial resource (re)selection, where the contiguous partial sensing is performed prior to the resource selection window or the first candidate slot among the min. Y candidate slots, UE performs contiguous partial sensing prior to every selected resources (or before the min. required UE processing time) to avoid resource conflict due to other UE’s aperiodic transmission</w:t>
      </w:r>
      <w:r w:rsidR="00257D78">
        <w:rPr>
          <w:rFonts w:ascii="Calibri" w:hAnsi="Calibri" w:cs="Calibri"/>
          <w:sz w:val="22"/>
          <w:szCs w:val="22"/>
        </w:rPr>
        <w:t xml:space="preserve"> for resource re-evaluation or pre-emption </w:t>
      </w:r>
      <w:proofErr w:type="spellStart"/>
      <w:r w:rsidR="00257D78">
        <w:rPr>
          <w:rFonts w:ascii="Calibri" w:hAnsi="Calibri" w:cs="Calibri"/>
          <w:sz w:val="22"/>
          <w:szCs w:val="22"/>
        </w:rPr>
        <w:t>chekcing</w:t>
      </w:r>
      <w:proofErr w:type="spellEnd"/>
      <w:r w:rsidR="00F2526B">
        <w:rPr>
          <w:rFonts w:ascii="Calibri" w:hAnsi="Calibri" w:cs="Calibri"/>
          <w:sz w:val="22"/>
          <w:szCs w:val="22"/>
        </w:rPr>
        <w:t>, as shown in</w:t>
      </w:r>
      <w:r w:rsidR="00E243F1">
        <w:rPr>
          <w:rFonts w:ascii="Calibri" w:hAnsi="Calibri" w:cs="Calibri"/>
          <w:sz w:val="22"/>
          <w:szCs w:val="22"/>
        </w:rPr>
        <w:t xml:space="preserve">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_Ref71709595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F4DBE" w:rsidRPr="00EF4DBE">
        <w:rPr>
          <w:rFonts w:ascii="Calibri" w:hAnsi="Calibri" w:cs="Calibri"/>
          <w:sz w:val="22"/>
          <w:szCs w:val="22"/>
        </w:rPr>
        <w:t xml:space="preserve">Figure </w:t>
      </w:r>
      <w:r w:rsidR="00EF4DBE" w:rsidRPr="00EF4DBE">
        <w:rPr>
          <w:rFonts w:ascii="Calibri" w:hAnsi="Calibri" w:cs="Calibri"/>
          <w:noProof/>
          <w:sz w:val="22"/>
          <w:szCs w:val="22"/>
        </w:rPr>
        <w:t>9</w:t>
      </w:r>
      <w:r w:rsidR="00E243F1" w:rsidRPr="00E243F1">
        <w:rPr>
          <w:rFonts w:ascii="Calibri" w:hAnsi="Calibri" w:cs="Calibri"/>
          <w:sz w:val="22"/>
          <w:szCs w:val="22"/>
        </w:rPr>
        <w:fldChar w:fldCharType="end"/>
      </w:r>
      <w:r>
        <w:rPr>
          <w:rFonts w:ascii="Calibri" w:hAnsi="Calibri" w:cs="Calibri"/>
          <w:sz w:val="22"/>
          <w:szCs w:val="22"/>
        </w:rPr>
        <w:t>. The contiguous partial sensing window length for resource re-evaluation or pre-emption checking can be commonly or separately configured from the contiguous partial sensing window length for resource (re)selection.</w:t>
      </w:r>
    </w:p>
    <w:p w:rsidR="00F2526B" w:rsidRDefault="00262311" w:rsidP="00F2526B">
      <w:pPr>
        <w:keepNext/>
        <w:wordWrap/>
        <w:adjustRightInd w:val="0"/>
        <w:snapToGrid w:val="0"/>
        <w:spacing w:before="100" w:beforeAutospacing="1" w:afterLines="50" w:after="120" w:line="264" w:lineRule="auto"/>
        <w:ind w:firstLineChars="150" w:firstLine="300"/>
        <w:jc w:val="center"/>
      </w:pPr>
      <w:r>
        <w:rPr>
          <w:noProof/>
        </w:rPr>
        <w:drawing>
          <wp:inline distT="0" distB="0" distL="0" distR="0" wp14:anchorId="57C6857B">
            <wp:extent cx="4482000" cy="15768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82000" cy="1576800"/>
                    </a:xfrm>
                    <a:prstGeom prst="rect">
                      <a:avLst/>
                    </a:prstGeom>
                    <a:noFill/>
                  </pic:spPr>
                </pic:pic>
              </a:graphicData>
            </a:graphic>
          </wp:inline>
        </w:drawing>
      </w:r>
    </w:p>
    <w:p w:rsidR="00F2526B" w:rsidRPr="004C399C" w:rsidRDefault="00F2526B" w:rsidP="00F2526B">
      <w:pPr>
        <w:pStyle w:val="a9"/>
        <w:jc w:val="center"/>
        <w:rPr>
          <w:rFonts w:ascii="Calibri" w:hAnsi="Calibri" w:cs="Calibri"/>
          <w:sz w:val="22"/>
          <w:szCs w:val="22"/>
        </w:rPr>
      </w:pPr>
      <w:bookmarkStart w:id="11" w:name="_Ref71709595"/>
      <w:r>
        <w:t xml:space="preserve">Figure </w:t>
      </w:r>
      <w:r>
        <w:fldChar w:fldCharType="begin"/>
      </w:r>
      <w:r>
        <w:instrText xml:space="preserve"> SEQ Figure \* ARABIC </w:instrText>
      </w:r>
      <w:r>
        <w:fldChar w:fldCharType="separate"/>
      </w:r>
      <w:r w:rsidR="00DF562E">
        <w:rPr>
          <w:noProof/>
        </w:rPr>
        <w:t>9</w:t>
      </w:r>
      <w:r>
        <w:fldChar w:fldCharType="end"/>
      </w:r>
      <w:bookmarkEnd w:id="11"/>
      <w:r>
        <w:t xml:space="preserve"> Contig</w:t>
      </w:r>
      <w:r w:rsidR="00560820">
        <w:rPr>
          <w:rFonts w:hint="eastAsia"/>
          <w:lang w:eastAsia="ko-KR"/>
        </w:rPr>
        <w:t>u</w:t>
      </w:r>
      <w:r>
        <w:t>ous partial sensing for resource re-evaluation or pre-emption checking</w:t>
      </w:r>
    </w:p>
    <w:p w:rsidR="00C0023D" w:rsidRDefault="00EE7BA7" w:rsidP="00C0023D">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17</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For resource re-evaluation </w:t>
      </w:r>
      <w:r w:rsidR="00D641F1">
        <w:rPr>
          <w:rFonts w:ascii="Calibri" w:eastAsiaTheme="minorEastAsia" w:hAnsi="Calibri" w:cstheme="minorBidi"/>
          <w:i/>
          <w:sz w:val="22"/>
          <w:szCs w:val="22"/>
        </w:rPr>
        <w:t>or</w:t>
      </w:r>
      <w:r>
        <w:rPr>
          <w:rFonts w:ascii="Calibri" w:eastAsiaTheme="minorEastAsia" w:hAnsi="Calibri" w:cstheme="minorBidi"/>
          <w:i/>
          <w:sz w:val="22"/>
          <w:szCs w:val="22"/>
        </w:rPr>
        <w:t xml:space="preserve"> pre-emption checking in a resource pool where partial sensing is configured, UE performs contiguous partial sensing over the window</w:t>
      </w:r>
      <w:r w:rsidRPr="00AD3A72">
        <w:rPr>
          <w:rFonts w:ascii="Calibri" w:eastAsiaTheme="minorEastAsia" w:hAnsi="Calibri" w:cstheme="minorBidi"/>
          <w:i/>
          <w:sz w:val="22"/>
          <w:szCs w:val="22"/>
        </w:rPr>
        <w:t xml:space="preserve"> </w:t>
      </w:r>
      <w:r w:rsidRPr="00AD3A72">
        <w:rPr>
          <w:rFonts w:ascii="Calibri" w:hAnsi="Calibri" w:cs="Calibri"/>
          <w:i/>
          <w:color w:val="000000"/>
          <w:sz w:val="22"/>
          <w:szCs w:val="22"/>
        </w:rPr>
        <w:t>[</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oMath>
      <w:proofErr w:type="gramStart"/>
      <w:r w:rsidRPr="00AD3A72">
        <w:rPr>
          <w:rFonts w:ascii="Calibri" w:hAnsi="Calibri" w:cs="Calibri"/>
          <w:i/>
          <w:color w:val="000000"/>
          <w:sz w:val="22"/>
          <w:szCs w:val="22"/>
        </w:rPr>
        <w:t xml:space="preserve">, </w:t>
      </w:r>
      <w:proofErr w:type="gramEnd"/>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oMath>
      <w:r w:rsidRPr="00AD3A72">
        <w:rPr>
          <w:rFonts w:ascii="Calibri" w:hAnsi="Calibri" w:cs="Calibri"/>
          <w:i/>
          <w:color w:val="000000"/>
          <w:sz w:val="22"/>
          <w:szCs w:val="22"/>
        </w:rPr>
        <w:t>]</w:t>
      </w:r>
      <w:r>
        <w:rPr>
          <w:rFonts w:ascii="Calibri" w:eastAsiaTheme="minorEastAsia" w:hAnsi="Calibri" w:cstheme="minorBidi"/>
          <w:i/>
          <w:sz w:val="22"/>
          <w:szCs w:val="22"/>
        </w:rPr>
        <w:t xml:space="preserve">, where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oMath>
      <w:r>
        <w:rPr>
          <w:rFonts w:ascii="Calibri" w:eastAsiaTheme="minorEastAsia" w:hAnsi="Calibri" w:cstheme="minorBidi"/>
          <w:i/>
          <w:sz w:val="22"/>
          <w:szCs w:val="22"/>
        </w:rPr>
        <w:t xml:space="preserve"> is the timing of every selected resource,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hAnsi="Cambria Math" w:cstheme="minorBidi"/>
                <w:sz w:val="22"/>
              </w:rPr>
              <m:t>W</m:t>
            </m:r>
          </m:e>
          <m:sub>
            <m:r>
              <w:rPr>
                <w:rFonts w:ascii="Cambria Math" w:hAnsi="Cambria Math" w:cstheme="minorBidi"/>
                <w:sz w:val="22"/>
              </w:rPr>
              <m:t>CPS</m:t>
            </m:r>
          </m:sub>
        </m:sSub>
      </m:oMath>
      <w:r>
        <w:rPr>
          <w:rFonts w:ascii="Calibri" w:eastAsiaTheme="minorEastAsia" w:hAnsi="Calibri" w:cstheme="minorBidi" w:hint="eastAsia"/>
          <w:i/>
          <w:sz w:val="22"/>
          <w:szCs w:val="22"/>
        </w:rPr>
        <w:t>,</w:t>
      </w:r>
      <w:r w:rsidRPr="00C0023D">
        <w:rPr>
          <w:rFonts w:cstheme="minorBidi"/>
          <w:i/>
          <w:sz w:val="22"/>
        </w:rPr>
        <w:t xml:space="preserv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r>
          <w:rPr>
            <w:rFonts w:ascii="Cambria Math" w:eastAsia="맑은 고딕" w:hAnsi="Cambria Math" w:cstheme="minorBidi"/>
            <w:sz w:val="22"/>
            <w:szCs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Pr>
          <w:rFonts w:ascii="Calibri" w:eastAsiaTheme="minorEastAsia" w:hAnsi="Calibri" w:cstheme="minorBidi"/>
          <w:i/>
          <w:sz w:val="22"/>
          <w:szCs w:val="22"/>
        </w:rPr>
        <w:t xml:space="preserve"> and </w:t>
      </w:r>
      <w:r>
        <w:rPr>
          <w:rFonts w:ascii="Calibri" w:eastAsiaTheme="minorEastAsia" w:hAnsi="Calibri" w:cstheme="minorBidi" w:hint="eastAsia"/>
          <w:i/>
          <w:sz w:val="22"/>
        </w:rPr>
        <w:t>W</w:t>
      </w:r>
      <w:r w:rsidRPr="002E787C">
        <w:rPr>
          <w:rFonts w:ascii="Calibri" w:eastAsiaTheme="minorEastAsia" w:hAnsi="Calibri" w:cstheme="minorBidi" w:hint="eastAsia"/>
          <w:i/>
          <w:sz w:val="22"/>
          <w:vertAlign w:val="subscript"/>
        </w:rPr>
        <w:t>CPS</w:t>
      </w:r>
      <w:r>
        <w:rPr>
          <w:rFonts w:ascii="Calibri" w:eastAsiaTheme="minorEastAsia" w:hAnsi="Calibri" w:cstheme="minorBidi" w:hint="eastAsia"/>
          <w:i/>
          <w:sz w:val="22"/>
        </w:rPr>
        <w:t xml:space="preserve"> is the length of </w:t>
      </w:r>
      <w:r>
        <w:rPr>
          <w:rFonts w:ascii="Calibri" w:eastAsiaTheme="minorEastAsia" w:hAnsi="Calibri" w:cstheme="minorBidi"/>
          <w:i/>
          <w:sz w:val="22"/>
        </w:rPr>
        <w:t>contiguous</w:t>
      </w:r>
      <w:r>
        <w:rPr>
          <w:rFonts w:ascii="Calibri" w:eastAsiaTheme="minorEastAsia" w:hAnsi="Calibri" w:cstheme="minorBidi" w:hint="eastAsia"/>
          <w:i/>
          <w:sz w:val="22"/>
        </w:rPr>
        <w:t xml:space="preserve"> </w:t>
      </w:r>
      <w:r>
        <w:rPr>
          <w:rFonts w:ascii="Calibri" w:eastAsiaTheme="minorEastAsia" w:hAnsi="Calibri" w:cstheme="minorBidi"/>
          <w:i/>
          <w:sz w:val="22"/>
        </w:rPr>
        <w:t>partial sensing window (e.g. 31 SL logical slots).</w:t>
      </w:r>
    </w:p>
    <w:p w:rsidR="00364944" w:rsidRDefault="00364944" w:rsidP="0036494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For </w:t>
      </w:r>
      <w:r>
        <w:rPr>
          <w:rFonts w:ascii="Calibri" w:hAnsi="Calibri" w:cs="Calibri"/>
          <w:sz w:val="22"/>
          <w:szCs w:val="22"/>
        </w:rPr>
        <w:t>resource</w:t>
      </w:r>
      <w:r>
        <w:rPr>
          <w:rFonts w:ascii="Calibri" w:hAnsi="Calibri" w:cs="Calibri" w:hint="eastAsia"/>
          <w:sz w:val="22"/>
          <w:szCs w:val="22"/>
        </w:rPr>
        <w:t xml:space="preserve"> </w:t>
      </w:r>
      <w:r>
        <w:rPr>
          <w:rFonts w:ascii="Calibri" w:hAnsi="Calibri" w:cs="Calibri"/>
          <w:sz w:val="22"/>
          <w:szCs w:val="22"/>
        </w:rPr>
        <w:t>re-evaluation or pre-emption checking, UE can perform additional periodic-based partial sensing in addition to contiguous partial sensing. The additional periodic-based partial sensing is based on the P</w:t>
      </w:r>
      <w:r w:rsidRPr="00924D9B">
        <w:rPr>
          <w:rFonts w:ascii="Calibri" w:hAnsi="Calibri" w:cs="Calibri"/>
          <w:sz w:val="22"/>
          <w:szCs w:val="22"/>
          <w:vertAlign w:val="subscript"/>
        </w:rPr>
        <w:t>reserve</w:t>
      </w:r>
      <w:r>
        <w:rPr>
          <w:rFonts w:ascii="Calibri" w:hAnsi="Calibri" w:cs="Calibri"/>
          <w:sz w:val="22"/>
          <w:szCs w:val="22"/>
        </w:rPr>
        <w:t xml:space="preserve"> values that are used for periodic-based partial sensing when resource selection is triggered at slot n. That is, after the most recent occasion for each P</w:t>
      </w:r>
      <w:r w:rsidRPr="00924D9B">
        <w:rPr>
          <w:rFonts w:ascii="Calibri" w:hAnsi="Calibri" w:cs="Calibri"/>
          <w:sz w:val="22"/>
          <w:szCs w:val="22"/>
          <w:vertAlign w:val="subscript"/>
        </w:rPr>
        <w:t>reserve</w:t>
      </w:r>
      <w:r>
        <w:rPr>
          <w:rFonts w:ascii="Calibri" w:hAnsi="Calibri" w:cs="Calibri"/>
          <w:sz w:val="22"/>
          <w:szCs w:val="22"/>
        </w:rPr>
        <w:t xml:space="preserve"> value, UE monitors all the slots of timing corresponding to the integer multiples of the P</w:t>
      </w:r>
      <w:r w:rsidRPr="00924D9B">
        <w:rPr>
          <w:rFonts w:ascii="Calibri" w:hAnsi="Calibri" w:cs="Calibri"/>
          <w:sz w:val="22"/>
          <w:szCs w:val="22"/>
          <w:vertAlign w:val="subscript"/>
        </w:rPr>
        <w:t>reserve</w:t>
      </w:r>
      <w:r>
        <w:rPr>
          <w:rFonts w:ascii="Calibri" w:hAnsi="Calibri" w:cs="Calibri"/>
          <w:sz w:val="22"/>
          <w:szCs w:val="22"/>
        </w:rPr>
        <w:t xml:space="preserve"> value before the slot for re-evaluation or pre-emption checking. The monitored slot by the additional periodic-based partial sensing is represented by</w:t>
      </w:r>
    </w:p>
    <w:p w:rsidR="00364944" w:rsidRDefault="000F18AF" w:rsidP="00364944">
      <w:pPr>
        <w:wordWrap/>
        <w:snapToGrid w:val="0"/>
        <w:spacing w:before="100" w:beforeAutospacing="1" w:afterLines="50" w:after="120" w:line="264" w:lineRule="auto"/>
        <w:rPr>
          <w:rFonts w:ascii="Calibri" w:eastAsiaTheme="minorEastAsia" w:hAnsi="Calibri" w:cstheme="minorBidi"/>
          <w:i/>
          <w:sz w:val="22"/>
        </w:rPr>
      </w:pPr>
      <m:oMathPara>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t</m:t>
              </m:r>
            </m:e>
            <m:sub>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r>
                <w:rPr>
                  <w:rFonts w:ascii="Cambria Math" w:eastAsiaTheme="minorEastAsia" w:hAnsi="Cambria Math" w:cstheme="minorBidi"/>
                  <w:sz w:val="22"/>
                </w:rPr>
                <m:t>+m×</m:t>
              </m:r>
              <m:sSub>
                <m:sSubPr>
                  <m:ctrlPr>
                    <w:rPr>
                      <w:rFonts w:ascii="Cambria Math" w:eastAsiaTheme="minorEastAsia" w:hAnsi="Cambria Math" w:cstheme="minorBidi"/>
                      <w:i/>
                      <w:sz w:val="22"/>
                    </w:rPr>
                  </m:ctrlPr>
                </m:sSubPr>
                <m:e>
                  <m:r>
                    <w:rPr>
                      <w:rFonts w:ascii="Cambria Math" w:eastAsiaTheme="minorEastAsia" w:hAnsi="Cambria Math" w:cstheme="minorBidi"/>
                      <w:sz w:val="22"/>
                    </w:rPr>
                    <m:t>P</m:t>
                  </m:r>
                </m:e>
                <m:sub>
                  <m:r>
                    <w:rPr>
                      <w:rFonts w:ascii="Cambria Math" w:eastAsiaTheme="minorEastAsia" w:hAnsi="Cambria Math" w:cstheme="minorBidi"/>
                      <w:sz w:val="22"/>
                    </w:rPr>
                    <m:t>reserve</m:t>
                  </m:r>
                </m:sub>
              </m:sSub>
            </m:sub>
          </m:sSub>
        </m:oMath>
      </m:oMathPara>
    </w:p>
    <w:p w:rsidR="00364944" w:rsidRDefault="00364944" w:rsidP="00364944">
      <w:pPr>
        <w:wordWrap/>
        <w:adjustRightInd w:val="0"/>
        <w:snapToGrid w:val="0"/>
        <w:spacing w:before="100" w:beforeAutospacing="1" w:afterLines="50" w:after="120" w:line="264" w:lineRule="auto"/>
        <w:rPr>
          <w:rFonts w:ascii="Calibri" w:hAnsi="Calibri" w:cs="Calibri"/>
          <w:sz w:val="22"/>
          <w:szCs w:val="22"/>
        </w:rPr>
      </w:pPr>
      <w:proofErr w:type="gramStart"/>
      <w:r>
        <w:rPr>
          <w:rFonts w:ascii="Calibri" w:hAnsi="Calibri" w:cs="Calibri" w:hint="eastAsia"/>
          <w:sz w:val="22"/>
          <w:szCs w:val="22"/>
        </w:rPr>
        <w:t>w</w:t>
      </w:r>
      <w:r>
        <w:rPr>
          <w:rFonts w:ascii="Calibri" w:hAnsi="Calibri" w:cs="Calibri"/>
          <w:sz w:val="22"/>
          <w:szCs w:val="22"/>
        </w:rPr>
        <w:t>here</w:t>
      </w:r>
      <w:proofErr w:type="gramEnd"/>
      <w:r>
        <w:rPr>
          <w:rFonts w:ascii="Calibri" w:hAnsi="Calibri" w:cs="Calibri"/>
          <w:sz w:val="22"/>
          <w:szCs w:val="22"/>
        </w:rPr>
        <w:t xml:space="preserv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oMath>
      <w:r>
        <w:rPr>
          <w:rFonts w:ascii="Calibri" w:eastAsiaTheme="minorEastAsia" w:hAnsi="Calibri" w:cstheme="minorBidi"/>
          <w:i/>
          <w:sz w:val="22"/>
        </w:rPr>
        <w:t xml:space="preserve"> is the most recent monitoring occasion for candidate slot y for </w:t>
      </w:r>
      <w:r>
        <w:rPr>
          <w:rFonts w:ascii="Calibri" w:eastAsiaTheme="minorEastAsia" w:hAnsi="Calibri" w:cstheme="minorBidi"/>
          <w:i/>
          <w:sz w:val="22"/>
          <w:szCs w:val="22"/>
        </w:rPr>
        <w:t>resource selection, and m is an integer greater than zero. This corresponds to continuing the periodic-based partial sensing after resource selection for resource re-evaluation or pre-emption checking, which is the same principle as in Rel.16 NR-V2X.</w:t>
      </w:r>
    </w:p>
    <w:p w:rsidR="00364944" w:rsidRPr="00BC759B" w:rsidRDefault="00364944" w:rsidP="0036494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In addition, both periodic-based and contiguous </w:t>
      </w:r>
      <w:r>
        <w:rPr>
          <w:rFonts w:ascii="Calibri" w:hAnsi="Calibri" w:cs="Calibri" w:hint="eastAsia"/>
          <w:sz w:val="22"/>
          <w:szCs w:val="22"/>
        </w:rPr>
        <w:t>parti</w:t>
      </w:r>
      <w:r>
        <w:rPr>
          <w:rFonts w:ascii="Calibri" w:hAnsi="Calibri" w:cs="Calibri"/>
          <w:sz w:val="22"/>
          <w:szCs w:val="22"/>
        </w:rPr>
        <w:t xml:space="preserve">al sensing results for the resource selection are considered together for the resource re-evaluation and the pre-emption checking, if </w:t>
      </w:r>
      <w:proofErr w:type="spellStart"/>
      <w:r>
        <w:rPr>
          <w:rFonts w:ascii="Calibri" w:hAnsi="Calibri" w:cs="Calibri"/>
          <w:sz w:val="22"/>
          <w:szCs w:val="22"/>
        </w:rPr>
        <w:t>avaialable</w:t>
      </w:r>
      <w:proofErr w:type="spellEnd"/>
      <w:r>
        <w:rPr>
          <w:rFonts w:ascii="Calibri" w:hAnsi="Calibri" w:cs="Calibri"/>
          <w:sz w:val="22"/>
          <w:szCs w:val="22"/>
        </w:rPr>
        <w:t>.</w:t>
      </w:r>
    </w:p>
    <w:p w:rsidR="00364944" w:rsidRDefault="00364944" w:rsidP="00364944">
      <w:pPr>
        <w:wordWrap/>
        <w:snapToGrid w:val="0"/>
        <w:spacing w:before="100" w:beforeAutospacing="1" w:afterLines="50" w:after="120" w:line="264" w:lineRule="auto"/>
        <w:rPr>
          <w:rFonts w:ascii="Calibri" w:eastAsiaTheme="minorEastAsia" w:hAnsi="Calibri" w:cstheme="minorBidi"/>
          <w:i/>
          <w:sz w:val="22"/>
        </w:rPr>
      </w:pPr>
      <w:r w:rsidRPr="00E6009C">
        <w:rPr>
          <w:rFonts w:ascii="Calibri" w:hAnsi="Calibri" w:cs="Calibri"/>
          <w:b/>
          <w:i/>
          <w:sz w:val="22"/>
          <w:szCs w:val="22"/>
        </w:rPr>
        <w:t>Proposal</w:t>
      </w:r>
      <w:r>
        <w:rPr>
          <w:rFonts w:ascii="Calibri" w:hAnsi="Calibri" w:cs="Calibri"/>
          <w:b/>
          <w:i/>
          <w:sz w:val="22"/>
          <w:szCs w:val="22"/>
        </w:rPr>
        <w:t xml:space="preserve"> 1</w:t>
      </w:r>
      <w:r w:rsidR="004456A9">
        <w:rPr>
          <w:rFonts w:ascii="Calibri" w:hAnsi="Calibri" w:cs="Calibri"/>
          <w:b/>
          <w:i/>
          <w:sz w:val="22"/>
          <w:szCs w:val="22"/>
        </w:rPr>
        <w:t>8</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eastAsiaTheme="minorEastAsia" w:hAnsi="Calibri" w:cstheme="minorBidi"/>
          <w:i/>
          <w:sz w:val="22"/>
          <w:szCs w:val="22"/>
        </w:rPr>
        <w:t xml:space="preserve">For resource re-evaluation or pre-emption checking in a resource pool where periodic-based partial sensing is configured, </w:t>
      </w:r>
      <w:r>
        <w:rPr>
          <w:rFonts w:ascii="Calibri" w:eastAsiaTheme="minorEastAsia" w:hAnsi="Calibri" w:cstheme="minorBidi" w:hint="eastAsia"/>
          <w:i/>
          <w:sz w:val="22"/>
        </w:rPr>
        <w:t xml:space="preserve">UE </w:t>
      </w:r>
      <w:r w:rsidR="001E3A4D">
        <w:rPr>
          <w:rFonts w:ascii="Calibri" w:eastAsiaTheme="minorEastAsia" w:hAnsi="Calibri" w:cstheme="minorBidi"/>
          <w:i/>
          <w:sz w:val="22"/>
        </w:rPr>
        <w:t>continues</w:t>
      </w:r>
      <w:r>
        <w:rPr>
          <w:rFonts w:ascii="Calibri" w:eastAsiaTheme="minorEastAsia" w:hAnsi="Calibri" w:cstheme="minorBidi" w:hint="eastAsia"/>
          <w:i/>
          <w:sz w:val="22"/>
        </w:rPr>
        <w:t xml:space="preserve"> periodic-based partial sensing </w:t>
      </w:r>
      <w:r>
        <w:rPr>
          <w:rFonts w:ascii="Calibri" w:eastAsiaTheme="minorEastAsia" w:hAnsi="Calibri" w:cstheme="minorBidi"/>
          <w:i/>
          <w:sz w:val="22"/>
        </w:rPr>
        <w:t xml:space="preserve">after resource selection </w:t>
      </w:r>
      <w:r>
        <w:rPr>
          <w:rFonts w:ascii="Calibri" w:eastAsiaTheme="minorEastAsia" w:hAnsi="Calibri" w:cstheme="minorBidi" w:hint="eastAsia"/>
          <w:i/>
          <w:sz w:val="22"/>
        </w:rPr>
        <w:t xml:space="preserve">by monitoring </w:t>
      </w:r>
      <w:r>
        <w:rPr>
          <w:rFonts w:ascii="Calibri" w:eastAsiaTheme="minorEastAsia" w:hAnsi="Calibri" w:cstheme="minorBidi"/>
          <w:i/>
          <w:sz w:val="22"/>
        </w:rPr>
        <w:t xml:space="preserve">the </w:t>
      </w:r>
      <w:r>
        <w:rPr>
          <w:rFonts w:ascii="Calibri" w:eastAsiaTheme="minorEastAsia" w:hAnsi="Calibri" w:cstheme="minorBidi" w:hint="eastAsia"/>
          <w:i/>
          <w:sz w:val="22"/>
        </w:rPr>
        <w:t xml:space="preserve">slots </w:t>
      </w:r>
      <w:r>
        <w:rPr>
          <w:rFonts w:ascii="Calibri" w:eastAsiaTheme="minorEastAsia" w:hAnsi="Calibri" w:cstheme="minorBidi"/>
          <w:i/>
          <w:sz w:val="22"/>
        </w:rPr>
        <w:t>of the timing below within PDB:</w:t>
      </w:r>
    </w:p>
    <w:p w:rsidR="00364944" w:rsidRDefault="000F18AF" w:rsidP="00364944">
      <w:pPr>
        <w:wordWrap/>
        <w:snapToGrid w:val="0"/>
        <w:spacing w:before="100" w:beforeAutospacing="1" w:afterLines="50" w:after="120" w:line="264" w:lineRule="auto"/>
        <w:rPr>
          <w:rFonts w:ascii="Calibri" w:eastAsiaTheme="minorEastAsia" w:hAnsi="Calibri" w:cstheme="minorBidi"/>
          <w:i/>
          <w:sz w:val="22"/>
        </w:rPr>
      </w:pPr>
      <m:oMathPara>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t</m:t>
              </m:r>
            </m:e>
            <m:sub>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r>
                <w:rPr>
                  <w:rFonts w:ascii="Cambria Math" w:eastAsiaTheme="minorEastAsia" w:hAnsi="Cambria Math" w:cstheme="minorBidi"/>
                  <w:sz w:val="22"/>
                </w:rPr>
                <m:t>+m×</m:t>
              </m:r>
              <m:sSub>
                <m:sSubPr>
                  <m:ctrlPr>
                    <w:rPr>
                      <w:rFonts w:ascii="Cambria Math" w:eastAsiaTheme="minorEastAsia" w:hAnsi="Cambria Math" w:cstheme="minorBidi"/>
                      <w:i/>
                      <w:sz w:val="22"/>
                    </w:rPr>
                  </m:ctrlPr>
                </m:sSubPr>
                <m:e>
                  <m:r>
                    <w:rPr>
                      <w:rFonts w:ascii="Cambria Math" w:eastAsiaTheme="minorEastAsia" w:hAnsi="Cambria Math" w:cstheme="minorBidi"/>
                      <w:sz w:val="22"/>
                    </w:rPr>
                    <m:t>P</m:t>
                  </m:r>
                </m:e>
                <m:sub>
                  <m:r>
                    <w:rPr>
                      <w:rFonts w:ascii="Cambria Math" w:eastAsiaTheme="minorEastAsia" w:hAnsi="Cambria Math" w:cstheme="minorBidi"/>
                      <w:sz w:val="22"/>
                    </w:rPr>
                    <m:t>reserve</m:t>
                  </m:r>
                </m:sub>
              </m:sSub>
            </m:sub>
          </m:sSub>
        </m:oMath>
      </m:oMathPara>
    </w:p>
    <w:p w:rsidR="00364944" w:rsidRDefault="00364944" w:rsidP="00364944">
      <w:pPr>
        <w:wordWrap/>
        <w:snapToGrid w:val="0"/>
        <w:spacing w:before="100" w:beforeAutospacing="1" w:afterLines="50" w:after="120" w:line="264" w:lineRule="auto"/>
        <w:rPr>
          <w:rFonts w:ascii="Calibri" w:eastAsiaTheme="minorEastAsia" w:hAnsi="Calibri" w:cstheme="minorBidi"/>
          <w:i/>
          <w:sz w:val="22"/>
        </w:rPr>
      </w:pPr>
      <w:proofErr w:type="gramStart"/>
      <w:r>
        <w:rPr>
          <w:rFonts w:ascii="Calibri" w:eastAsiaTheme="minorEastAsia" w:hAnsi="Calibri" w:cstheme="minorBidi"/>
          <w:i/>
          <w:sz w:val="22"/>
        </w:rPr>
        <w:t>w</w:t>
      </w:r>
      <w:r>
        <w:rPr>
          <w:rFonts w:ascii="Calibri" w:eastAsiaTheme="minorEastAsia" w:hAnsi="Calibri" w:cstheme="minorBidi" w:hint="eastAsia"/>
          <w:i/>
          <w:sz w:val="22"/>
        </w:rPr>
        <w:t>here</w:t>
      </w:r>
      <w:proofErr w:type="gramEnd"/>
      <w:r>
        <w:rPr>
          <w:rFonts w:ascii="Calibri" w:eastAsiaTheme="minorEastAsia" w:hAnsi="Calibri" w:cstheme="minorBidi" w:hint="eastAsia"/>
          <w:i/>
          <w:sz w:val="22"/>
        </w:rPr>
        <w:t xml:space="preserv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oMath>
      <w:r>
        <w:rPr>
          <w:rFonts w:ascii="Calibri" w:eastAsiaTheme="minorEastAsia" w:hAnsi="Calibri" w:cstheme="minorBidi"/>
          <w:i/>
          <w:sz w:val="22"/>
        </w:rPr>
        <w:t xml:space="preserve"> is the most recent monitoring occasion for candidate slot y for </w:t>
      </w:r>
      <w:r>
        <w:rPr>
          <w:rFonts w:ascii="Calibri" w:eastAsiaTheme="minorEastAsia" w:hAnsi="Calibri" w:cstheme="minorBidi"/>
          <w:i/>
          <w:sz w:val="22"/>
          <w:szCs w:val="22"/>
        </w:rPr>
        <w:t>resource selection, and m is an integer greater than zero.</w:t>
      </w:r>
    </w:p>
    <w:p w:rsidR="00F51319" w:rsidRDefault="00F51319" w:rsidP="00F51319">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lastRenderedPageBreak/>
        <w:t>When</w:t>
      </w:r>
      <w:r>
        <w:rPr>
          <w:rFonts w:ascii="Calibri" w:eastAsiaTheme="minorEastAsia" w:hAnsi="Calibri" w:cstheme="minorBidi" w:hint="eastAsia"/>
          <w:sz w:val="22"/>
          <w:szCs w:val="22"/>
        </w:rPr>
        <w:t xml:space="preserve"> a resource pool is configured with periodic-</w:t>
      </w:r>
      <w:r>
        <w:rPr>
          <w:rFonts w:ascii="Calibri" w:eastAsiaTheme="minorEastAsia" w:hAnsi="Calibri" w:cstheme="minorBidi"/>
          <w:sz w:val="22"/>
          <w:szCs w:val="22"/>
        </w:rPr>
        <w:t>based partial sensing and pre-emption checking, both periodic-based and contiguous partial sensing are used for resource re-evaluation and pre-emption checking, as discussed above. If the Y candidate slots are determined for periodic-based partial sensing when resource selection for periodic transmission is triggered, those Y candidate slots are only slots of which the conflict with other UE’s periodic transmission resource is detected based on periodic-based partial sensing. In this sense, those Y candidate slots are more reliable than other resources with the resource selection window in terms of conflict avoidance. Among the Y candidate slots, the slots within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e.g. 31 slots in advance to a candidate slot), where the conflict with other UE’s transmission resource can be detected by contiguous partial sensing, are most reliable in that they are protected by both periodic-based and contiguous partial sensing from resource collision. </w:t>
      </w:r>
    </w:p>
    <w:p w:rsidR="00F51319" w:rsidRDefault="00F51319" w:rsidP="00F51319">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 xml:space="preserve">Except the Y candidates slots within the resource selection window, the slots within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are more reliable than the resources outside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The resources outside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are equivalent to random resource selection as they are covered by neither periodic-based nor contiguous partial sensing. This difference in reliability in terms of resource collision is taken into account for resource reselection procedure. For example, the reliability can be considered in determining candidate slots or idle resources by UE’s physical layer, or in final SL resource selection by UE’s MAC layer. As a conclusion, the resources within the resource selection window are prioritized for resource reselection according to the reliability level discussed above.</w:t>
      </w:r>
      <w:r w:rsidR="006B5B59">
        <w:rPr>
          <w:rFonts w:ascii="Calibri" w:eastAsiaTheme="minorEastAsia" w:hAnsi="Calibri" w:cstheme="minorBidi"/>
          <w:sz w:val="22"/>
          <w:szCs w:val="22"/>
        </w:rPr>
        <w:t xml:space="preserve"> An example is shown in</w:t>
      </w:r>
      <w:r w:rsidR="00E243F1">
        <w:rPr>
          <w:rFonts w:ascii="Calibri" w:eastAsiaTheme="minorEastAsia" w:hAnsi="Calibri" w:cstheme="minorBidi"/>
          <w:sz w:val="22"/>
          <w:szCs w:val="22"/>
        </w:rPr>
        <w:t xml:space="preserve"> </w:t>
      </w:r>
      <w:r w:rsidR="00E243F1" w:rsidRPr="00E243F1">
        <w:rPr>
          <w:rFonts w:ascii="Calibri" w:eastAsiaTheme="minorEastAsia" w:hAnsi="Calibri" w:cs="Calibri"/>
          <w:sz w:val="22"/>
          <w:szCs w:val="22"/>
        </w:rPr>
        <w:fldChar w:fldCharType="begin"/>
      </w:r>
      <w:r w:rsidR="00E243F1" w:rsidRPr="00E243F1">
        <w:rPr>
          <w:rFonts w:ascii="Calibri" w:eastAsiaTheme="minorEastAsia" w:hAnsi="Calibri" w:cs="Calibri"/>
          <w:sz w:val="22"/>
          <w:szCs w:val="22"/>
        </w:rPr>
        <w:instrText xml:space="preserve"> REF _Ref71709623 \h  \* MERGEFORMAT </w:instrText>
      </w:r>
      <w:r w:rsidR="00E243F1" w:rsidRPr="00E243F1">
        <w:rPr>
          <w:rFonts w:ascii="Calibri" w:eastAsiaTheme="minorEastAsia" w:hAnsi="Calibri" w:cs="Calibri"/>
          <w:sz w:val="22"/>
          <w:szCs w:val="22"/>
        </w:rPr>
      </w:r>
      <w:r w:rsidR="00E243F1" w:rsidRPr="00E243F1">
        <w:rPr>
          <w:rFonts w:ascii="Calibri" w:eastAsiaTheme="minorEastAsia" w:hAnsi="Calibri" w:cs="Calibri"/>
          <w:sz w:val="22"/>
          <w:szCs w:val="22"/>
        </w:rPr>
        <w:fldChar w:fldCharType="separate"/>
      </w:r>
      <w:r w:rsidR="00EF4DBE" w:rsidRPr="00EF4DBE">
        <w:rPr>
          <w:rFonts w:ascii="Calibri" w:hAnsi="Calibri" w:cs="Calibri"/>
          <w:sz w:val="22"/>
          <w:szCs w:val="22"/>
        </w:rPr>
        <w:t xml:space="preserve">Figure </w:t>
      </w:r>
      <w:r w:rsidR="00EF4DBE" w:rsidRPr="00EF4DBE">
        <w:rPr>
          <w:rFonts w:ascii="Calibri" w:hAnsi="Calibri" w:cs="Calibri"/>
          <w:noProof/>
          <w:sz w:val="22"/>
          <w:szCs w:val="22"/>
        </w:rPr>
        <w:t>10</w:t>
      </w:r>
      <w:r w:rsidR="00E243F1" w:rsidRPr="00E243F1">
        <w:rPr>
          <w:rFonts w:ascii="Calibri" w:eastAsiaTheme="minorEastAsia" w:hAnsi="Calibri" w:cs="Calibri"/>
          <w:sz w:val="22"/>
          <w:szCs w:val="22"/>
        </w:rPr>
        <w:fldChar w:fldCharType="end"/>
      </w:r>
      <w:r w:rsidR="006B5B59">
        <w:rPr>
          <w:rFonts w:ascii="Calibri" w:eastAsiaTheme="minorEastAsia" w:hAnsi="Calibri" w:cstheme="minorBidi"/>
          <w:sz w:val="22"/>
          <w:szCs w:val="22"/>
        </w:rPr>
        <w:t>, where the priority order is as follows: red slots &gt; reddish slots &gt; yellow slots &gt; white slots.</w:t>
      </w:r>
    </w:p>
    <w:p w:rsidR="00F51319" w:rsidRDefault="00F51319" w:rsidP="00F51319">
      <w:pPr>
        <w:keepNext/>
        <w:wordWrap/>
        <w:adjustRightInd w:val="0"/>
        <w:snapToGrid w:val="0"/>
        <w:spacing w:before="100" w:beforeAutospacing="1" w:afterLines="50" w:after="120" w:line="264" w:lineRule="auto"/>
        <w:jc w:val="center"/>
      </w:pPr>
      <w:r>
        <w:rPr>
          <w:noProof/>
        </w:rPr>
        <w:drawing>
          <wp:inline distT="0" distB="0" distL="0" distR="0" wp14:anchorId="3B532F75" wp14:editId="01506191">
            <wp:extent cx="5544000" cy="1512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1512000"/>
                    </a:xfrm>
                    <a:prstGeom prst="rect">
                      <a:avLst/>
                    </a:prstGeom>
                    <a:noFill/>
                  </pic:spPr>
                </pic:pic>
              </a:graphicData>
            </a:graphic>
          </wp:inline>
        </w:drawing>
      </w:r>
    </w:p>
    <w:p w:rsidR="00F51319" w:rsidRPr="005B6E45" w:rsidRDefault="00F51319" w:rsidP="00F51319">
      <w:pPr>
        <w:pStyle w:val="a9"/>
        <w:jc w:val="center"/>
        <w:rPr>
          <w:rFonts w:ascii="Calibri" w:eastAsiaTheme="minorEastAsia" w:hAnsi="Calibri" w:cstheme="minorBidi"/>
          <w:sz w:val="22"/>
          <w:szCs w:val="22"/>
        </w:rPr>
      </w:pPr>
      <w:bookmarkStart w:id="12" w:name="_Ref71709623"/>
      <w:r>
        <w:t xml:space="preserve">Figure </w:t>
      </w:r>
      <w:r>
        <w:fldChar w:fldCharType="begin"/>
      </w:r>
      <w:r>
        <w:instrText xml:space="preserve"> SEQ Figure \* ARABIC </w:instrText>
      </w:r>
      <w:r>
        <w:fldChar w:fldCharType="separate"/>
      </w:r>
      <w:r w:rsidR="00DF562E">
        <w:rPr>
          <w:noProof/>
        </w:rPr>
        <w:t>10</w:t>
      </w:r>
      <w:r>
        <w:fldChar w:fldCharType="end"/>
      </w:r>
      <w:bookmarkEnd w:id="12"/>
      <w:r>
        <w:t xml:space="preserve"> </w:t>
      </w:r>
      <w:r>
        <w:rPr>
          <w:rFonts w:hint="eastAsia"/>
          <w:lang w:eastAsia="ko-KR"/>
        </w:rPr>
        <w:t>R</w:t>
      </w:r>
      <w:r>
        <w:rPr>
          <w:lang w:eastAsia="ko-KR"/>
        </w:rPr>
        <w:t>esources of different reliability. Red resources are most reliable and white resources are most unreliable.</w:t>
      </w:r>
    </w:p>
    <w:p w:rsidR="00F51319" w:rsidRDefault="00F51319" w:rsidP="00F51319">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w:t>
      </w:r>
      <w:r w:rsidR="004456A9">
        <w:rPr>
          <w:rFonts w:ascii="Calibri" w:eastAsiaTheme="minorEastAsia" w:hAnsi="Calibri" w:cstheme="minorBidi"/>
          <w:b/>
          <w:i/>
          <w:sz w:val="22"/>
          <w:szCs w:val="22"/>
        </w:rPr>
        <w:t xml:space="preserve"> 19</w:t>
      </w:r>
      <w:r>
        <w:rPr>
          <w:rFonts w:ascii="Calibri" w:eastAsiaTheme="minorEastAsia" w:hAnsi="Calibri" w:cstheme="minorBidi"/>
          <w:b/>
          <w:i/>
          <w:sz w:val="22"/>
          <w:szCs w:val="22"/>
        </w:rPr>
        <w:t>:</w:t>
      </w:r>
      <w:r>
        <w:rPr>
          <w:rFonts w:ascii="Calibri" w:eastAsiaTheme="minorEastAsia" w:hAnsi="Calibri" w:cstheme="minorBidi"/>
          <w:i/>
          <w:sz w:val="22"/>
          <w:szCs w:val="22"/>
        </w:rPr>
        <w:t xml:space="preserve"> In determining the idle </w:t>
      </w:r>
      <w:r w:rsidR="00EC7EFD">
        <w:rPr>
          <w:rFonts w:ascii="Calibri" w:eastAsiaTheme="minorEastAsia" w:hAnsi="Calibri" w:cstheme="minorBidi"/>
          <w:i/>
          <w:sz w:val="22"/>
          <w:szCs w:val="22"/>
        </w:rPr>
        <w:t>resource</w:t>
      </w:r>
      <w:r>
        <w:rPr>
          <w:rFonts w:ascii="Calibri" w:eastAsiaTheme="minorEastAsia" w:hAnsi="Calibri" w:cstheme="minorBidi"/>
          <w:i/>
          <w:sz w:val="22"/>
          <w:szCs w:val="22"/>
        </w:rPr>
        <w:t>s (S</w:t>
      </w:r>
      <w:r w:rsidRPr="00D44A1A">
        <w:rPr>
          <w:rFonts w:ascii="Calibri" w:eastAsiaTheme="minorEastAsia" w:hAnsi="Calibri" w:cstheme="minorBidi"/>
          <w:i/>
          <w:sz w:val="22"/>
          <w:szCs w:val="22"/>
          <w:vertAlign w:val="subscript"/>
        </w:rPr>
        <w:t>A</w:t>
      </w:r>
      <w:r>
        <w:rPr>
          <w:rFonts w:ascii="Calibri" w:eastAsiaTheme="minorEastAsia" w:hAnsi="Calibri" w:cstheme="minorBidi"/>
          <w:i/>
          <w:sz w:val="22"/>
          <w:szCs w:val="22"/>
        </w:rPr>
        <w:t xml:space="preserve">) or in resource reselection based on resource re-evaluation or pre-emption checking in a resource pool where periodic-based partial sensing is configured, a resource is </w:t>
      </w:r>
      <w:r w:rsidR="00EC7EFD">
        <w:rPr>
          <w:rFonts w:ascii="Calibri" w:eastAsiaTheme="minorEastAsia" w:hAnsi="Calibri" w:cstheme="minorBidi"/>
          <w:i/>
          <w:sz w:val="22"/>
          <w:szCs w:val="22"/>
        </w:rPr>
        <w:t>re</w:t>
      </w:r>
      <w:r>
        <w:rPr>
          <w:rFonts w:ascii="Calibri" w:eastAsiaTheme="minorEastAsia" w:hAnsi="Calibri" w:cstheme="minorBidi"/>
          <w:i/>
          <w:sz w:val="22"/>
          <w:szCs w:val="22"/>
        </w:rPr>
        <w:t>selected according to the priority below (lower priority number means higher priority)</w:t>
      </w:r>
      <w:r w:rsidR="00390702">
        <w:rPr>
          <w:rFonts w:ascii="Calibri" w:eastAsiaTheme="minorEastAsia" w:hAnsi="Calibri" w:cstheme="minorBidi"/>
          <w:i/>
          <w:sz w:val="22"/>
          <w:szCs w:val="22"/>
        </w:rPr>
        <w:t>.</w:t>
      </w:r>
    </w:p>
    <w:p w:rsidR="00F51319" w:rsidRDefault="00F51319" w:rsidP="00F51319">
      <w:pPr>
        <w:wordWrap/>
        <w:adjustRightInd w:val="0"/>
        <w:snapToGrid w:val="0"/>
        <w:spacing w:before="100" w:beforeAutospacing="1" w:afterLines="50" w:after="120"/>
        <w:ind w:leftChars="300" w:left="1590" w:hangingChars="450" w:hanging="990"/>
        <w:rPr>
          <w:rFonts w:ascii="Calibri" w:hAnsi="Calibri" w:cs="Calibri"/>
          <w:i/>
          <w:sz w:val="22"/>
        </w:rPr>
      </w:pPr>
      <w:r>
        <w:rPr>
          <w:rFonts w:ascii="Calibri" w:hAnsi="Calibri" w:cs="Calibri"/>
          <w:i/>
          <w:sz w:val="22"/>
        </w:rPr>
        <w:t xml:space="preserve">Priority 1. </w:t>
      </w:r>
      <w:r w:rsidRPr="00B50C43">
        <w:rPr>
          <w:rFonts w:ascii="Calibri" w:hAnsi="Calibri" w:cs="Calibri"/>
          <w:i/>
          <w:sz w:val="22"/>
        </w:rPr>
        <w:t>Idle resources in Y candidate slots in the range (R</w:t>
      </w:r>
      <w:r w:rsidRPr="00B50C43">
        <w:rPr>
          <w:rFonts w:ascii="Calibri" w:hAnsi="Calibri" w:cs="Calibri"/>
          <w:i/>
          <w:sz w:val="22"/>
          <w:vertAlign w:val="subscript"/>
        </w:rPr>
        <w:t>CPS</w:t>
      </w:r>
      <w:r w:rsidRPr="00B50C43">
        <w:rPr>
          <w:rFonts w:ascii="Calibri" w:hAnsi="Calibri" w:cs="Calibri"/>
          <w:i/>
          <w:sz w:val="22"/>
        </w:rPr>
        <w:t xml:space="preserve">), where </w:t>
      </w:r>
      <w:r>
        <w:rPr>
          <w:rFonts w:ascii="Calibri" w:hAnsi="Calibri" w:cs="Calibri"/>
          <w:i/>
          <w:sz w:val="22"/>
        </w:rPr>
        <w:t xml:space="preserve">the </w:t>
      </w:r>
      <w:r w:rsidRPr="00B50C43">
        <w:rPr>
          <w:rFonts w:ascii="Calibri" w:hAnsi="Calibri" w:cs="Calibri"/>
          <w:i/>
          <w:sz w:val="22"/>
        </w:rPr>
        <w:t xml:space="preserve">conflict with other UE’s transmission resource </w:t>
      </w:r>
      <w:r>
        <w:rPr>
          <w:rFonts w:ascii="Calibri" w:hAnsi="Calibri" w:cs="Calibri"/>
          <w:i/>
          <w:sz w:val="22"/>
        </w:rPr>
        <w:t>can be</w:t>
      </w:r>
      <w:r w:rsidRPr="00B50C43">
        <w:rPr>
          <w:rFonts w:ascii="Calibri" w:hAnsi="Calibri" w:cs="Calibri"/>
          <w:i/>
          <w:sz w:val="22"/>
        </w:rPr>
        <w:t xml:space="preserve"> detected by </w:t>
      </w:r>
      <w:r w:rsidRPr="00B50C43">
        <w:rPr>
          <w:rFonts w:ascii="Calibri" w:hAnsi="Calibri" w:cs="Calibri" w:hint="eastAsia"/>
          <w:i/>
          <w:sz w:val="22"/>
        </w:rPr>
        <w:t>contiguous partial sensing</w:t>
      </w:r>
    </w:p>
    <w:p w:rsidR="00F51319" w:rsidRDefault="00F51319" w:rsidP="00F51319">
      <w:pPr>
        <w:wordWrap/>
        <w:adjustRightInd w:val="0"/>
        <w:snapToGrid w:val="0"/>
        <w:spacing w:before="100" w:beforeAutospacing="1" w:afterLines="50" w:after="120"/>
        <w:ind w:leftChars="300" w:left="1590" w:hangingChars="450" w:hanging="990"/>
        <w:rPr>
          <w:rFonts w:ascii="Calibri" w:hAnsi="Calibri" w:cs="Calibri"/>
          <w:i/>
          <w:sz w:val="22"/>
          <w:vertAlign w:val="subscript"/>
        </w:rPr>
      </w:pPr>
      <w:r>
        <w:rPr>
          <w:rFonts w:ascii="Calibri" w:hAnsi="Calibri" w:cs="Calibri"/>
          <w:i/>
          <w:sz w:val="22"/>
        </w:rPr>
        <w:t xml:space="preserve">Priority 2. </w:t>
      </w:r>
      <w:r w:rsidRPr="00B50C43">
        <w:rPr>
          <w:rFonts w:ascii="Calibri" w:hAnsi="Calibri" w:cs="Calibri"/>
          <w:i/>
          <w:sz w:val="22"/>
        </w:rPr>
        <w:t>Idle resources in Y candidate slots outside the range R</w:t>
      </w:r>
      <w:r w:rsidRPr="00B50C43">
        <w:rPr>
          <w:rFonts w:ascii="Calibri" w:hAnsi="Calibri" w:cs="Calibri"/>
          <w:i/>
          <w:sz w:val="22"/>
          <w:vertAlign w:val="subscript"/>
        </w:rPr>
        <w:t>CPS</w:t>
      </w:r>
    </w:p>
    <w:p w:rsidR="00B728CA" w:rsidRDefault="00B728CA" w:rsidP="00B728CA">
      <w:pPr>
        <w:wordWrap/>
        <w:adjustRightInd w:val="0"/>
        <w:snapToGrid w:val="0"/>
        <w:spacing w:before="100" w:beforeAutospacing="1" w:afterLines="50" w:after="120"/>
        <w:ind w:leftChars="300" w:left="1590" w:hangingChars="450" w:hanging="990"/>
        <w:rPr>
          <w:rFonts w:ascii="Calibri" w:hAnsi="Calibri" w:cs="Calibri"/>
          <w:i/>
          <w:sz w:val="22"/>
        </w:rPr>
      </w:pPr>
      <w:r>
        <w:rPr>
          <w:rFonts w:ascii="Calibri" w:hAnsi="Calibri" w:cs="Calibri"/>
          <w:i/>
          <w:sz w:val="22"/>
        </w:rPr>
        <w:t xml:space="preserve">Priority 3. </w:t>
      </w:r>
      <w:r w:rsidRPr="00B50C43">
        <w:rPr>
          <w:rFonts w:ascii="Calibri" w:hAnsi="Calibri" w:cs="Calibri"/>
          <w:i/>
          <w:sz w:val="22"/>
        </w:rPr>
        <w:t>Idle resources</w:t>
      </w:r>
      <w:r w:rsidRPr="00C72D71">
        <w:rPr>
          <w:rFonts w:ascii="Calibri" w:hAnsi="Calibri" w:cs="Calibri"/>
          <w:i/>
          <w:sz w:val="22"/>
        </w:rPr>
        <w:t xml:space="preserve"> </w:t>
      </w:r>
      <w:r w:rsidRPr="00B50C43">
        <w:rPr>
          <w:rFonts w:ascii="Calibri" w:hAnsi="Calibri" w:cs="Calibri"/>
          <w:i/>
          <w:sz w:val="22"/>
        </w:rPr>
        <w:t>except Y candidate slots in the range R</w:t>
      </w:r>
      <w:r w:rsidRPr="00B50C43">
        <w:rPr>
          <w:rFonts w:ascii="Calibri" w:hAnsi="Calibri" w:cs="Calibri"/>
          <w:i/>
          <w:sz w:val="22"/>
          <w:vertAlign w:val="subscript"/>
        </w:rPr>
        <w:t>CPS</w:t>
      </w:r>
    </w:p>
    <w:p w:rsidR="00B728CA" w:rsidRPr="00B50C43" w:rsidRDefault="00B728CA" w:rsidP="00B728CA">
      <w:pPr>
        <w:wordWrap/>
        <w:adjustRightInd w:val="0"/>
        <w:snapToGrid w:val="0"/>
        <w:spacing w:before="100" w:beforeAutospacing="1" w:afterLines="50" w:after="120"/>
        <w:ind w:leftChars="300" w:left="1590" w:hangingChars="450" w:hanging="990"/>
        <w:rPr>
          <w:rFonts w:ascii="Calibri" w:hAnsi="Calibri" w:cs="Calibri"/>
          <w:i/>
          <w:sz w:val="22"/>
        </w:rPr>
      </w:pPr>
      <w:r>
        <w:rPr>
          <w:rFonts w:ascii="Calibri" w:hAnsi="Calibri" w:cs="Calibri"/>
          <w:i/>
          <w:sz w:val="22"/>
        </w:rPr>
        <w:t xml:space="preserve">Priority 4. </w:t>
      </w:r>
      <w:r w:rsidRPr="00B50C43">
        <w:rPr>
          <w:rFonts w:ascii="Calibri" w:hAnsi="Calibri" w:cs="Calibri"/>
          <w:i/>
          <w:sz w:val="22"/>
        </w:rPr>
        <w:t>Idle resources except Y candidate slots outside the range R</w:t>
      </w:r>
      <w:r w:rsidRPr="00B50C43">
        <w:rPr>
          <w:rFonts w:ascii="Calibri" w:hAnsi="Calibri" w:cs="Calibri"/>
          <w:i/>
          <w:sz w:val="22"/>
          <w:vertAlign w:val="subscript"/>
        </w:rPr>
        <w:t>CPS</w:t>
      </w:r>
    </w:p>
    <w:p w:rsidR="000B74A4" w:rsidRPr="00BC759B" w:rsidRDefault="000B74A4" w:rsidP="000B74A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P-UE may have less transmission opportunity due to the small number of candidate slots. To compensate this disadvantage in P-UE’s transmission opportunity, the pre-emption priority used by P-UE can be (pre-</w:t>
      </w:r>
      <w:proofErr w:type="gramStart"/>
      <w:r>
        <w:rPr>
          <w:rFonts w:ascii="Calibri" w:hAnsi="Calibri" w:cs="Calibri"/>
          <w:sz w:val="22"/>
          <w:szCs w:val="22"/>
        </w:rPr>
        <w:t>)configured</w:t>
      </w:r>
      <w:proofErr w:type="gramEnd"/>
      <w:r>
        <w:rPr>
          <w:rFonts w:ascii="Calibri" w:hAnsi="Calibri" w:cs="Calibri"/>
          <w:sz w:val="22"/>
          <w:szCs w:val="22"/>
        </w:rPr>
        <w:t xml:space="preserve"> separately from that used by vehicle UE. If P-UE’s pre-emption priority value is (pre-</w:t>
      </w:r>
      <w:proofErr w:type="gramStart"/>
      <w:r>
        <w:rPr>
          <w:rFonts w:ascii="Calibri" w:hAnsi="Calibri" w:cs="Calibri"/>
          <w:sz w:val="22"/>
          <w:szCs w:val="22"/>
        </w:rPr>
        <w:t>)configured</w:t>
      </w:r>
      <w:proofErr w:type="gramEnd"/>
      <w:r>
        <w:rPr>
          <w:rFonts w:ascii="Calibri" w:hAnsi="Calibri" w:cs="Calibri"/>
          <w:sz w:val="22"/>
          <w:szCs w:val="22"/>
        </w:rPr>
        <w:t xml:space="preserve"> as relatively higher, P-UE’s transmission will be more protected from pre-emption checking, and P-UE will have more chance for transmission.</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lastRenderedPageBreak/>
        <w:t>Proposal</w:t>
      </w:r>
      <w:r>
        <w:rPr>
          <w:rFonts w:ascii="Calibri" w:hAnsi="Calibri" w:cs="Calibri"/>
          <w:b/>
          <w:i/>
          <w:sz w:val="22"/>
          <w:szCs w:val="22"/>
        </w:rPr>
        <w:t xml:space="preserve"> </w:t>
      </w:r>
      <w:r w:rsidR="004456A9">
        <w:rPr>
          <w:rFonts w:ascii="Calibri" w:hAnsi="Calibri" w:cs="Calibri"/>
          <w:b/>
          <w:i/>
          <w:sz w:val="22"/>
          <w:szCs w:val="22"/>
        </w:rPr>
        <w:t>20</w:t>
      </w:r>
      <w:r w:rsidRPr="00E6009C">
        <w:rPr>
          <w:rFonts w:ascii="Calibri" w:hAnsi="Calibri" w:cs="Calibri"/>
          <w:b/>
          <w:i/>
          <w:sz w:val="22"/>
          <w:szCs w:val="22"/>
        </w:rPr>
        <w:t xml:space="preserve">: </w:t>
      </w:r>
      <w:r w:rsidRPr="00E6009C">
        <w:rPr>
          <w:rFonts w:ascii="Calibri" w:hAnsi="Calibri" w:cs="Calibri"/>
          <w:i/>
          <w:sz w:val="22"/>
          <w:szCs w:val="22"/>
        </w:rPr>
        <w:t xml:space="preserve">The pre-emption priority </w:t>
      </w:r>
      <w:r>
        <w:rPr>
          <w:rFonts w:ascii="Calibri" w:hAnsi="Calibri" w:cs="Calibri"/>
          <w:i/>
          <w:sz w:val="22"/>
          <w:szCs w:val="22"/>
        </w:rPr>
        <w:t>for</w:t>
      </w:r>
      <w:r w:rsidRPr="00E6009C">
        <w:rPr>
          <w:rFonts w:ascii="Calibri" w:hAnsi="Calibri" w:cs="Calibri"/>
          <w:i/>
          <w:sz w:val="22"/>
          <w:szCs w:val="22"/>
        </w:rPr>
        <w:t xml:space="preserve"> power saving UE is separately (pre-</w:t>
      </w:r>
      <w:proofErr w:type="gramStart"/>
      <w:r w:rsidRPr="00E6009C">
        <w:rPr>
          <w:rFonts w:ascii="Calibri" w:hAnsi="Calibri" w:cs="Calibri"/>
          <w:i/>
          <w:sz w:val="22"/>
          <w:szCs w:val="22"/>
        </w:rPr>
        <w:t>)configured</w:t>
      </w:r>
      <w:proofErr w:type="gramEnd"/>
      <w:r w:rsidRPr="00E6009C">
        <w:rPr>
          <w:rFonts w:ascii="Calibri" w:hAnsi="Calibri" w:cs="Calibri"/>
          <w:i/>
          <w:sz w:val="22"/>
          <w:szCs w:val="22"/>
        </w:rPr>
        <w:t xml:space="preserve"> from that </w:t>
      </w:r>
      <w:r>
        <w:rPr>
          <w:rFonts w:ascii="Calibri" w:hAnsi="Calibri" w:cs="Calibri"/>
          <w:i/>
          <w:sz w:val="22"/>
          <w:szCs w:val="22"/>
        </w:rPr>
        <w:t>for</w:t>
      </w:r>
      <w:r w:rsidRPr="00E6009C">
        <w:rPr>
          <w:rFonts w:ascii="Calibri" w:hAnsi="Calibri" w:cs="Calibri"/>
          <w:i/>
          <w:sz w:val="22"/>
          <w:szCs w:val="22"/>
        </w:rPr>
        <w:t xml:space="preserve"> vehicle UE.</w:t>
      </w:r>
    </w:p>
    <w:p w:rsidR="00415514" w:rsidRDefault="00415514" w:rsidP="00415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There was a proposal regarding </w:t>
      </w:r>
      <w:r w:rsidR="00657D12">
        <w:rPr>
          <w:rFonts w:ascii="Calibri" w:hAnsi="Calibri" w:cs="Calibri"/>
          <w:sz w:val="22"/>
          <w:szCs w:val="22"/>
        </w:rPr>
        <w:t xml:space="preserve">a </w:t>
      </w:r>
      <w:r>
        <w:rPr>
          <w:rFonts w:ascii="Calibri" w:hAnsi="Calibri" w:cs="Calibri"/>
          <w:sz w:val="22"/>
          <w:szCs w:val="22"/>
        </w:rPr>
        <w:t xml:space="preserve">min. distance between any two resources signaled by a single SCI </w:t>
      </w:r>
      <w:r w:rsidR="00657D12">
        <w:rPr>
          <w:rFonts w:ascii="Calibri" w:hAnsi="Calibri" w:cs="Calibri"/>
          <w:sz w:val="22"/>
          <w:szCs w:val="22"/>
        </w:rPr>
        <w:t xml:space="preserve">transmitted by a </w:t>
      </w:r>
      <w:r>
        <w:rPr>
          <w:rFonts w:ascii="Calibri" w:hAnsi="Calibri" w:cs="Calibri"/>
          <w:sz w:val="22"/>
          <w:szCs w:val="22"/>
        </w:rPr>
        <w:t>random resource selection</w:t>
      </w:r>
      <w:r w:rsidR="00657D12">
        <w:rPr>
          <w:rFonts w:ascii="Calibri" w:hAnsi="Calibri" w:cs="Calibri"/>
          <w:sz w:val="22"/>
          <w:szCs w:val="22"/>
        </w:rPr>
        <w:t xml:space="preserve"> UE</w:t>
      </w:r>
      <w:r>
        <w:rPr>
          <w:rFonts w:ascii="Calibri" w:hAnsi="Calibri" w:cs="Calibri"/>
          <w:sz w:val="22"/>
          <w:szCs w:val="22"/>
        </w:rPr>
        <w:t xml:space="preserve">. </w:t>
      </w:r>
      <w:r w:rsidR="00657D12">
        <w:rPr>
          <w:rFonts w:ascii="Calibri" w:hAnsi="Calibri" w:cs="Calibri"/>
          <w:sz w:val="22"/>
          <w:szCs w:val="22"/>
        </w:rPr>
        <w:t>But this is not only an issue for random resource selection case, but a more general issue related to packet priority. For example, w</w:t>
      </w:r>
      <w:r>
        <w:rPr>
          <w:rFonts w:ascii="Calibri" w:hAnsi="Calibri" w:cs="Calibri" w:hint="eastAsia"/>
          <w:sz w:val="22"/>
          <w:szCs w:val="22"/>
        </w:rPr>
        <w:t>hen UE</w:t>
      </w:r>
      <w:r>
        <w:rPr>
          <w:rFonts w:ascii="Calibri" w:hAnsi="Calibri" w:cs="Calibri"/>
          <w:sz w:val="22"/>
          <w:szCs w:val="22"/>
        </w:rPr>
        <w:t>-</w:t>
      </w:r>
      <w:r>
        <w:rPr>
          <w:rFonts w:ascii="Calibri" w:hAnsi="Calibri" w:cs="Calibri" w:hint="eastAsia"/>
          <w:sz w:val="22"/>
          <w:szCs w:val="22"/>
        </w:rPr>
        <w:t>A detects resource collision</w:t>
      </w:r>
      <w:r>
        <w:rPr>
          <w:rFonts w:ascii="Calibri" w:hAnsi="Calibri" w:cs="Calibri"/>
          <w:sz w:val="22"/>
          <w:szCs w:val="22"/>
        </w:rPr>
        <w:t xml:space="preserve"> with UE-B’s transmission after UE-A sent a SCI, UE-A’s resource is pre-empted by UE-B’s resource if the priority of UE-B’s packet is higher than that of UE-A’s packet and a (pre-</w:t>
      </w:r>
      <w:proofErr w:type="gramStart"/>
      <w:r>
        <w:rPr>
          <w:rFonts w:ascii="Calibri" w:hAnsi="Calibri" w:cs="Calibri"/>
          <w:sz w:val="22"/>
          <w:szCs w:val="22"/>
        </w:rPr>
        <w:t>)configured</w:t>
      </w:r>
      <w:proofErr w:type="gramEnd"/>
      <w:r>
        <w:rPr>
          <w:rFonts w:ascii="Calibri" w:hAnsi="Calibri" w:cs="Calibri"/>
          <w:sz w:val="22"/>
          <w:szCs w:val="22"/>
        </w:rPr>
        <w:t xml:space="preserve"> priority. In this case, if the distance between two resources </w:t>
      </w:r>
      <w:r w:rsidR="00657D12">
        <w:rPr>
          <w:rFonts w:ascii="Calibri" w:hAnsi="Calibri" w:cs="Calibri"/>
          <w:sz w:val="22"/>
          <w:szCs w:val="22"/>
        </w:rPr>
        <w:t>for</w:t>
      </w:r>
      <w:r>
        <w:rPr>
          <w:rFonts w:ascii="Calibri" w:hAnsi="Calibri" w:cs="Calibri"/>
          <w:sz w:val="22"/>
          <w:szCs w:val="22"/>
        </w:rPr>
        <w:t xml:space="preserve"> UE-B’s transmission is too short for UE-A to decode the SCI related to UE-B’s first resource and to detect a collision with UE-B’s reserved second resource, there is no way for UE-A to avoid collision</w:t>
      </w:r>
      <w:r w:rsidR="00657D12">
        <w:rPr>
          <w:rFonts w:ascii="Calibri" w:hAnsi="Calibri" w:cs="Calibri"/>
          <w:sz w:val="22"/>
          <w:szCs w:val="22"/>
        </w:rPr>
        <w:t xml:space="preserve"> with UE-B’s second resource</w:t>
      </w:r>
      <w:r>
        <w:rPr>
          <w:rFonts w:ascii="Calibri" w:hAnsi="Calibri" w:cs="Calibri"/>
          <w:sz w:val="22"/>
          <w:szCs w:val="22"/>
        </w:rPr>
        <w:t>.</w:t>
      </w:r>
      <w:r w:rsidR="00657D12">
        <w:rPr>
          <w:rFonts w:ascii="Calibri" w:hAnsi="Calibri" w:cs="Calibri"/>
          <w:sz w:val="22"/>
          <w:szCs w:val="22"/>
        </w:rPr>
        <w:t xml:space="preserve"> To solve this issue, if UE transmits a TB based on multiple blind retransmission, and the priority </w:t>
      </w:r>
      <w:r w:rsidR="00B4785D">
        <w:rPr>
          <w:rFonts w:ascii="Calibri" w:hAnsi="Calibri" w:cs="Calibri"/>
          <w:sz w:val="22"/>
          <w:szCs w:val="22"/>
        </w:rPr>
        <w:t xml:space="preserve">value </w:t>
      </w:r>
      <w:r w:rsidR="00657D12">
        <w:rPr>
          <w:rFonts w:ascii="Calibri" w:hAnsi="Calibri" w:cs="Calibri"/>
          <w:sz w:val="22"/>
          <w:szCs w:val="22"/>
        </w:rPr>
        <w:t xml:space="preserve">of the TB is above a (pre-)configured threshold (e.g. pre-emption priority configured in a resource pool), the min. distance between any two resources signaled by a single SCI is not </w:t>
      </w:r>
      <w:r w:rsidR="00B4785D">
        <w:rPr>
          <w:rFonts w:ascii="Calibri" w:hAnsi="Calibri" w:cs="Calibri"/>
          <w:sz w:val="22"/>
          <w:szCs w:val="22"/>
        </w:rPr>
        <w:t>larger</w:t>
      </w:r>
      <w:r w:rsidR="00657D12">
        <w:rPr>
          <w:rFonts w:ascii="Calibri" w:hAnsi="Calibri" w:cs="Calibri"/>
          <w:sz w:val="22"/>
          <w:szCs w:val="22"/>
        </w:rPr>
        <w:t xml:space="preserve"> than a (pre-)configured threshold.</w:t>
      </w:r>
    </w:p>
    <w:p w:rsidR="00415514" w:rsidRPr="00415514" w:rsidRDefault="00415514" w:rsidP="00C0023D">
      <w:pPr>
        <w:wordWrap/>
        <w:adjustRightInd w:val="0"/>
        <w:snapToGrid w:val="0"/>
        <w:spacing w:before="100" w:beforeAutospacing="1" w:afterLines="50" w:after="120" w:line="264" w:lineRule="auto"/>
        <w:rPr>
          <w:rFonts w:ascii="Calibri" w:hAnsi="Calibri" w:cs="Calibri"/>
          <w:sz w:val="22"/>
          <w:szCs w:val="22"/>
        </w:rPr>
      </w:pPr>
      <w:r w:rsidRPr="00405EA3">
        <w:rPr>
          <w:rFonts w:ascii="Calibri" w:hAnsi="Calibri" w:cs="Calibri"/>
          <w:b/>
          <w:i/>
          <w:sz w:val="22"/>
          <w:szCs w:val="22"/>
        </w:rPr>
        <w:t>Proposal</w:t>
      </w:r>
      <w:r w:rsidR="004456A9">
        <w:rPr>
          <w:rFonts w:ascii="Calibri" w:hAnsi="Calibri" w:cs="Calibri"/>
          <w:b/>
          <w:i/>
          <w:sz w:val="22"/>
          <w:szCs w:val="22"/>
        </w:rPr>
        <w:t xml:space="preserve"> 21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 xml:space="preserve">Min. distance between </w:t>
      </w:r>
      <w:r w:rsidR="00B4785D">
        <w:rPr>
          <w:rFonts w:ascii="Calibri" w:hAnsi="Calibri" w:cs="Calibri"/>
          <w:i/>
          <w:sz w:val="22"/>
          <w:szCs w:val="22"/>
        </w:rPr>
        <w:t xml:space="preserve">any two </w:t>
      </w:r>
      <w:r>
        <w:rPr>
          <w:rFonts w:ascii="Calibri" w:hAnsi="Calibri" w:cs="Calibri"/>
          <w:i/>
          <w:sz w:val="22"/>
          <w:szCs w:val="22"/>
        </w:rPr>
        <w:t xml:space="preserve">resources </w:t>
      </w:r>
      <w:r w:rsidR="00B4785D">
        <w:rPr>
          <w:rFonts w:ascii="Calibri" w:hAnsi="Calibri" w:cs="Calibri"/>
          <w:i/>
          <w:sz w:val="22"/>
          <w:szCs w:val="22"/>
        </w:rPr>
        <w:t xml:space="preserve">signaled by a single SCI </w:t>
      </w:r>
      <w:r>
        <w:rPr>
          <w:rFonts w:ascii="Calibri" w:hAnsi="Calibri" w:cs="Calibri"/>
          <w:i/>
          <w:sz w:val="22"/>
          <w:szCs w:val="22"/>
        </w:rPr>
        <w:t>is (pre-</w:t>
      </w:r>
      <w:proofErr w:type="gramStart"/>
      <w:r>
        <w:rPr>
          <w:rFonts w:ascii="Calibri" w:hAnsi="Calibri" w:cs="Calibri"/>
          <w:i/>
          <w:sz w:val="22"/>
          <w:szCs w:val="22"/>
        </w:rPr>
        <w:t>)configured</w:t>
      </w:r>
      <w:proofErr w:type="gramEnd"/>
      <w:r>
        <w:rPr>
          <w:rFonts w:ascii="Calibri" w:hAnsi="Calibri" w:cs="Calibri"/>
          <w:i/>
          <w:sz w:val="22"/>
          <w:szCs w:val="22"/>
        </w:rPr>
        <w:t xml:space="preserve"> for transmission of a TB having a priority value lower than a (pre-)configured threshold.</w:t>
      </w:r>
    </w:p>
    <w:p w:rsidR="008341B7" w:rsidRDefault="008341B7" w:rsidP="008341B7">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P-UE’s transmission is based on partial sensing or random resource selection, so the probability of resource conflict caused by P-UE is relatively higher than that by vehicle UE. One solution to protect P-UE’s transmission based on such insufficient or no sensing is to make vehicle UE aware of whether a transmission is made by P-UE or not. It could be done by 1-bit signaling field in SCI to indicate whether PSCCH/PSSCH is sent by P-UE or vehicle UE. Among P-UE’s transmissions, transmission based on random resource selection would cause significantly higher resource conflict probability, compared to that based on partial sensing. A similar method using SCI field may improve the situation – whether partial sensing or random resource selection is used can be signaled by 1-bit SCI field.</w:t>
      </w:r>
    </w:p>
    <w:p w:rsidR="008341B7" w:rsidRPr="00291A34" w:rsidRDefault="008341B7" w:rsidP="008341B7">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Upon receiving P-UE</w:t>
      </w:r>
      <w:r>
        <w:rPr>
          <w:rFonts w:ascii="Calibri" w:hAnsi="Calibri" w:cs="Calibri"/>
          <w:sz w:val="22"/>
          <w:szCs w:val="22"/>
        </w:rPr>
        <w:t>’s packet with SCI indication, RX UE can handle the P-UE’s packets separately from vehicle UE’s packets. For example, RX UE can consider P-UE packet’s priority higher than that indicated by SCI, which will have impact on e.g. pre-emption checking.</w:t>
      </w:r>
    </w:p>
    <w:p w:rsidR="008341B7" w:rsidRPr="007C5EE4" w:rsidRDefault="008341B7" w:rsidP="008341B7">
      <w:p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b/>
          <w:i/>
          <w:sz w:val="22"/>
          <w:szCs w:val="22"/>
        </w:rPr>
        <w:t>Proposal</w:t>
      </w:r>
      <w:r>
        <w:rPr>
          <w:rFonts w:ascii="Calibri" w:hAnsi="Calibri" w:cs="Calibri"/>
          <w:b/>
          <w:i/>
          <w:sz w:val="22"/>
          <w:szCs w:val="22"/>
        </w:rPr>
        <w:t xml:space="preserve"> 22</w:t>
      </w:r>
      <w:r w:rsidRPr="007C5EE4">
        <w:rPr>
          <w:rFonts w:ascii="Calibri" w:hAnsi="Calibri" w:cs="Calibri"/>
          <w:b/>
          <w:i/>
          <w:sz w:val="22"/>
          <w:szCs w:val="22"/>
        </w:rPr>
        <w:t xml:space="preserve">: </w:t>
      </w:r>
      <w:r w:rsidRPr="007C5EE4">
        <w:rPr>
          <w:rFonts w:ascii="Calibri" w:hAnsi="Calibri" w:cs="Calibri"/>
          <w:i/>
          <w:sz w:val="22"/>
          <w:szCs w:val="22"/>
        </w:rPr>
        <w:t>SCI indicates at least one of the following information using the reserved bits.</w:t>
      </w:r>
    </w:p>
    <w:p w:rsidR="008341B7" w:rsidRPr="007C5EE4" w:rsidRDefault="008341B7" w:rsidP="008341B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i/>
          <w:sz w:val="22"/>
          <w:szCs w:val="22"/>
        </w:rPr>
        <w:t>Type of UE: power-saving UE or vehicle UE</w:t>
      </w:r>
    </w:p>
    <w:p w:rsidR="008341B7" w:rsidRPr="007C5EE4" w:rsidRDefault="008341B7" w:rsidP="008341B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i/>
          <w:sz w:val="22"/>
          <w:szCs w:val="22"/>
        </w:rPr>
        <w:t>Type of RA scheme: partial sensing based or the random resource selection</w:t>
      </w:r>
    </w:p>
    <w:p w:rsidR="00C002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t>CBR measurement</w:t>
      </w:r>
    </w:p>
    <w:p w:rsidR="00927BE4" w:rsidRDefault="00927BE4"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P-UE performs random resource selection and do not performs any additional sensing for resource re-evaluation or pre-emption checking, there is no way for P-UE to measure the channel congestion status. In this case, a (pre-</w:t>
      </w:r>
      <w:proofErr w:type="gramStart"/>
      <w:r>
        <w:rPr>
          <w:rFonts w:ascii="Calibri" w:hAnsi="Calibri" w:cs="Calibri"/>
          <w:sz w:val="22"/>
          <w:szCs w:val="22"/>
        </w:rPr>
        <w:t>)configured</w:t>
      </w:r>
      <w:proofErr w:type="gramEnd"/>
      <w:r>
        <w:rPr>
          <w:rFonts w:ascii="Calibri" w:hAnsi="Calibri" w:cs="Calibri"/>
          <w:sz w:val="22"/>
          <w:szCs w:val="22"/>
        </w:rPr>
        <w:t xml:space="preserve"> CBR value is used by P-UE for PHY parameter selection, as such in LTE-V2X.</w:t>
      </w:r>
    </w:p>
    <w:p w:rsidR="00C0023D" w:rsidRPr="00E6009C"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8341B7">
        <w:rPr>
          <w:rFonts w:ascii="Calibri" w:hAnsi="Calibri" w:cs="Calibri"/>
          <w:b/>
          <w:i/>
          <w:sz w:val="22"/>
          <w:szCs w:val="22"/>
        </w:rPr>
        <w:t>3</w:t>
      </w:r>
      <w:r w:rsidRPr="00E6009C">
        <w:rPr>
          <w:rFonts w:ascii="Calibri" w:hAnsi="Calibri" w:cs="Calibri"/>
          <w:b/>
          <w:i/>
          <w:sz w:val="22"/>
          <w:szCs w:val="22"/>
        </w:rPr>
        <w:t xml:space="preserve">: </w:t>
      </w:r>
      <w:r w:rsidRPr="00E6009C">
        <w:rPr>
          <w:rFonts w:ascii="Calibri" w:hAnsi="Calibri" w:cs="Calibri"/>
          <w:i/>
          <w:sz w:val="22"/>
          <w:szCs w:val="22"/>
        </w:rPr>
        <w:t>If P-UE has no PSCCH/PSSCH reception capability, a (pre-</w:t>
      </w:r>
      <w:proofErr w:type="gramStart"/>
      <w:r w:rsidRPr="00E6009C">
        <w:rPr>
          <w:rFonts w:ascii="Calibri" w:hAnsi="Calibri" w:cs="Calibri"/>
          <w:i/>
          <w:sz w:val="22"/>
          <w:szCs w:val="22"/>
        </w:rPr>
        <w:t>)configured</w:t>
      </w:r>
      <w:proofErr w:type="gramEnd"/>
      <w:r w:rsidRPr="00E6009C">
        <w:rPr>
          <w:rFonts w:ascii="Calibri" w:hAnsi="Calibri" w:cs="Calibri"/>
          <w:i/>
          <w:sz w:val="22"/>
          <w:szCs w:val="22"/>
        </w:rPr>
        <w:t xml:space="preserve"> CBR value is used for PHY parameter selection, as in LTE-V2X</w:t>
      </w:r>
      <w:r>
        <w:rPr>
          <w:rFonts w:ascii="Calibri" w:hAnsi="Calibri" w:cs="Calibri"/>
          <w:i/>
          <w:sz w:val="22"/>
          <w:szCs w:val="22"/>
        </w:rPr>
        <w:t xml:space="preserve"> operation</w:t>
      </w:r>
      <w:r w:rsidRPr="00E6009C">
        <w:rPr>
          <w:rFonts w:ascii="Calibri" w:hAnsi="Calibri" w:cs="Calibri"/>
          <w:i/>
          <w:sz w:val="22"/>
          <w:szCs w:val="22"/>
        </w:rPr>
        <w:t>.</w:t>
      </w:r>
    </w:p>
    <w:p w:rsidR="00927BE4" w:rsidRDefault="00927BE4"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If P-UE performs partial sensing or additional sensing for resource re-evaluation or pre-emption checking, there sensing results for P-UE to measure the channel congestion status. However, if the measurement duration is not sufficient for reliable estimation of the channel congestion level, it may not be helpful for P-UE to decide the related PHY parameters. Therefore, it’s desirable to use the estimated </w:t>
      </w:r>
      <w:r>
        <w:rPr>
          <w:rFonts w:ascii="Calibri" w:hAnsi="Calibri" w:cs="Calibri"/>
          <w:sz w:val="22"/>
          <w:szCs w:val="22"/>
        </w:rPr>
        <w:lastRenderedPageBreak/>
        <w:t>CBR value only if the measurement duration is long enough for reliable CBR measure.</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8341B7">
        <w:rPr>
          <w:rFonts w:ascii="Calibri" w:hAnsi="Calibri" w:cs="Calibri"/>
          <w:b/>
          <w:i/>
          <w:sz w:val="22"/>
          <w:szCs w:val="22"/>
        </w:rPr>
        <w:t>4</w:t>
      </w:r>
      <w:r w:rsidRPr="00E6009C">
        <w:rPr>
          <w:rFonts w:ascii="Calibri" w:hAnsi="Calibri" w:cs="Calibri"/>
          <w:b/>
          <w:i/>
          <w:sz w:val="22"/>
          <w:szCs w:val="22"/>
        </w:rPr>
        <w:t xml:space="preserve">: </w:t>
      </w:r>
      <w:r>
        <w:rPr>
          <w:rFonts w:ascii="Calibri" w:hAnsi="Calibri" w:cs="Calibri"/>
          <w:i/>
          <w:sz w:val="22"/>
          <w:szCs w:val="22"/>
        </w:rPr>
        <w:t>If</w:t>
      </w:r>
      <w:r w:rsidRPr="00E6009C">
        <w:rPr>
          <w:rFonts w:ascii="Calibri" w:hAnsi="Calibri" w:cs="Calibri"/>
          <w:i/>
          <w:sz w:val="22"/>
          <w:szCs w:val="22"/>
        </w:rPr>
        <w:t xml:space="preserve"> P-UE has PSCCH/PSSCH reception capability, </w:t>
      </w:r>
      <w:r>
        <w:rPr>
          <w:rFonts w:ascii="Calibri" w:hAnsi="Calibri" w:cs="Calibri"/>
          <w:i/>
          <w:sz w:val="22"/>
          <w:szCs w:val="22"/>
        </w:rPr>
        <w:t>the following CBR value is used for PHY parameter selection:</w:t>
      </w:r>
    </w:p>
    <w:p w:rsidR="00C0023D" w:rsidRDefault="00C0023D" w:rsidP="00C0023D">
      <w:pPr>
        <w:pStyle w:val="af4"/>
        <w:numPr>
          <w:ilvl w:val="0"/>
          <w:numId w:val="9"/>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CBR measured in the partial sensing slots if the number of decoded PSCCH/PSSCH slots is above a threshold</w:t>
      </w:r>
    </w:p>
    <w:p w:rsidR="00C0023D" w:rsidRPr="005B0545" w:rsidRDefault="00C0023D" w:rsidP="00C0023D">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5B0545">
        <w:rPr>
          <w:rFonts w:ascii="Calibri" w:hAnsi="Calibri" w:cs="Calibri"/>
          <w:i/>
          <w:sz w:val="22"/>
        </w:rPr>
        <w:t>a (pre-)con</w:t>
      </w:r>
      <w:r>
        <w:rPr>
          <w:rFonts w:ascii="Calibri" w:hAnsi="Calibri" w:cs="Calibri"/>
          <w:i/>
          <w:sz w:val="22"/>
        </w:rPr>
        <w:t>figured CBR value, otherwise</w:t>
      </w:r>
    </w:p>
    <w:p w:rsidR="00927BE4" w:rsidRDefault="00927BE4"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CBR is calculated as the ratio of the number of sub-channels of which the RSSI exceed a (pre-configured</w:t>
      </w:r>
      <w:proofErr w:type="gramStart"/>
      <w:r>
        <w:rPr>
          <w:rFonts w:ascii="Calibri" w:hAnsi="Calibri" w:cs="Calibri"/>
          <w:sz w:val="22"/>
          <w:szCs w:val="22"/>
        </w:rPr>
        <w:t>)threshold</w:t>
      </w:r>
      <w:proofErr w:type="gramEnd"/>
      <w:r>
        <w:rPr>
          <w:rFonts w:ascii="Calibri" w:hAnsi="Calibri" w:cs="Calibri"/>
          <w:sz w:val="22"/>
          <w:szCs w:val="22"/>
        </w:rPr>
        <w:t>, to the number of all available sub-channels in a measurement window. If P-UE performs partial sensing, the number of sub-channels of the partial sensing slots within the measurement window is used instead of the number of all available sub-channels.</w:t>
      </w:r>
    </w:p>
    <w:p w:rsidR="00C0023D" w:rsidRPr="00E6009C"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8341B7">
        <w:rPr>
          <w:rFonts w:ascii="Calibri" w:hAnsi="Calibri" w:cs="Calibri"/>
          <w:b/>
          <w:i/>
          <w:sz w:val="22"/>
          <w:szCs w:val="22"/>
        </w:rPr>
        <w:t>5</w:t>
      </w:r>
      <w:r w:rsidRPr="00E6009C">
        <w:rPr>
          <w:rFonts w:ascii="Calibri" w:hAnsi="Calibri" w:cs="Calibri"/>
          <w:b/>
          <w:i/>
          <w:sz w:val="22"/>
          <w:szCs w:val="22"/>
        </w:rPr>
        <w:t xml:space="preserve">: </w:t>
      </w:r>
      <w:r>
        <w:rPr>
          <w:rFonts w:ascii="Calibri" w:hAnsi="Calibri" w:cs="Calibri"/>
          <w:i/>
          <w:sz w:val="22"/>
          <w:szCs w:val="22"/>
        </w:rPr>
        <w:t>M</w:t>
      </w:r>
      <w:r w:rsidRPr="00304FB5">
        <w:rPr>
          <w:rFonts w:ascii="Calibri" w:hAnsi="Calibri" w:cs="Calibri"/>
          <w:i/>
          <w:sz w:val="22"/>
          <w:szCs w:val="22"/>
        </w:rPr>
        <w:t xml:space="preserve">easured </w:t>
      </w:r>
      <w:r w:rsidRPr="00E6009C">
        <w:rPr>
          <w:rFonts w:ascii="Calibri" w:hAnsi="Calibri" w:cs="Calibri"/>
          <w:i/>
          <w:sz w:val="22"/>
          <w:szCs w:val="22"/>
        </w:rPr>
        <w:t xml:space="preserve">CBR in slot n is the </w:t>
      </w:r>
      <w:r>
        <w:rPr>
          <w:rFonts w:ascii="Calibri" w:hAnsi="Calibri" w:cs="Calibri"/>
          <w:i/>
          <w:sz w:val="22"/>
          <w:szCs w:val="22"/>
        </w:rPr>
        <w:t>ratio</w:t>
      </w:r>
      <w:r w:rsidRPr="00E6009C">
        <w:rPr>
          <w:rFonts w:ascii="Calibri" w:hAnsi="Calibri" w:cs="Calibri"/>
          <w:i/>
          <w:sz w:val="22"/>
          <w:szCs w:val="22"/>
        </w:rPr>
        <w:t xml:space="preserve"> of sub-channels whose SL RSSI exceed a (pre-)configured threshold </w:t>
      </w:r>
      <w:r>
        <w:rPr>
          <w:rFonts w:ascii="Calibri" w:hAnsi="Calibri" w:cs="Calibri"/>
          <w:i/>
          <w:sz w:val="22"/>
          <w:szCs w:val="22"/>
        </w:rPr>
        <w:t>to all the sub-channels in the</w:t>
      </w:r>
      <w:r w:rsidRPr="00E6009C">
        <w:rPr>
          <w:rFonts w:ascii="Calibri" w:hAnsi="Calibri" w:cs="Calibri"/>
          <w:i/>
          <w:sz w:val="22"/>
          <w:szCs w:val="22"/>
        </w:rPr>
        <w:t xml:space="preserve"> partial sensing slots within </w:t>
      </w:r>
      <w:r>
        <w:rPr>
          <w:rFonts w:ascii="Calibri" w:hAnsi="Calibri" w:cs="Calibri"/>
          <w:i/>
          <w:sz w:val="22"/>
          <w:szCs w:val="22"/>
        </w:rPr>
        <w:t xml:space="preserve">a </w:t>
      </w:r>
      <w:r w:rsidRPr="00E6009C">
        <w:rPr>
          <w:rFonts w:ascii="Calibri" w:hAnsi="Calibri" w:cs="Calibri"/>
          <w:i/>
          <w:sz w:val="22"/>
          <w:szCs w:val="22"/>
        </w:rPr>
        <w:t>window [n-a, n-1], where a is (pre-)configured.</w:t>
      </w:r>
    </w:p>
    <w:p w:rsidR="00F33AE1" w:rsidRPr="00F15BD2" w:rsidRDefault="00F15BD2"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lang w:val="en-GB"/>
        </w:rPr>
        <w:t>CBR measurement can be improved for SL-DRX operation</w:t>
      </w:r>
      <w:r w:rsidRPr="00F15BD2">
        <w:rPr>
          <w:rFonts w:ascii="Calibri" w:hAnsi="Calibri" w:cs="Calibri"/>
          <w:sz w:val="22"/>
          <w:szCs w:val="22"/>
          <w:lang w:val="en-GB"/>
        </w:rPr>
        <w:t>. From congestion control point of view, CBR measurement</w:t>
      </w:r>
      <w:r>
        <w:rPr>
          <w:rFonts w:ascii="Calibri" w:hAnsi="Calibri" w:cs="Calibri"/>
          <w:sz w:val="22"/>
          <w:szCs w:val="22"/>
          <w:lang w:val="en-GB"/>
        </w:rPr>
        <w:t xml:space="preserve"> needs to be done over RX-UE’s SL-DRX ON duration or active time because TX-UE will send a packet within the RX-UE’s SL-DRX ON duration or active time. However, if SL-DRX ON duration or active time of TX-UE does not overlap with that of RX-UE, power consumption of TX-UE for CBR measurement will be quite high. As an alternative, from power saving point of view, CBR can be measure over TX-UE’s SL-DRX ON duration or active time, and the measured CBR can be used for determining the transmission parameters. It’s not optimal in congestion control performance, but beneficial for TX-UE’s power saving. As a compromise, CBR can be measured over the overlapping region between TX-UE’s and RX-UE’s SL-DRX ON duration or active time.</w:t>
      </w:r>
    </w:p>
    <w:p w:rsidR="00F33AE1" w:rsidRPr="00F33AE1" w:rsidRDefault="00F33AE1" w:rsidP="00F33AE1">
      <w:pPr>
        <w:wordWrap/>
        <w:adjustRightInd w:val="0"/>
        <w:snapToGrid w:val="0"/>
        <w:spacing w:before="100" w:beforeAutospacing="1" w:afterLines="50" w:after="120" w:line="264" w:lineRule="auto"/>
        <w:rPr>
          <w:rFonts w:ascii="Calibri" w:hAnsi="Calibri" w:cs="Calibri"/>
          <w:i/>
          <w:sz w:val="22"/>
          <w:szCs w:val="22"/>
          <w:lang w:val="en-GB"/>
        </w:rPr>
      </w:pPr>
      <w:r w:rsidRPr="00F15BD2">
        <w:rPr>
          <w:rFonts w:ascii="Calibri" w:hAnsi="Calibri" w:cs="Calibri"/>
          <w:b/>
          <w:i/>
          <w:sz w:val="22"/>
          <w:szCs w:val="22"/>
          <w:lang w:val="en-GB"/>
        </w:rPr>
        <w:t xml:space="preserve">Observation </w:t>
      </w:r>
      <w:r w:rsidR="00313FFE">
        <w:rPr>
          <w:rFonts w:ascii="Calibri" w:hAnsi="Calibri" w:cs="Calibri"/>
          <w:b/>
          <w:i/>
          <w:sz w:val="22"/>
          <w:szCs w:val="22"/>
          <w:lang w:val="en-GB"/>
        </w:rPr>
        <w:t>3</w:t>
      </w:r>
      <w:r w:rsidRPr="00F15BD2">
        <w:rPr>
          <w:rFonts w:ascii="Calibri" w:hAnsi="Calibri" w:cs="Calibri"/>
          <w:b/>
          <w:i/>
          <w:sz w:val="22"/>
          <w:szCs w:val="22"/>
          <w:lang w:val="en-GB"/>
        </w:rPr>
        <w:t>:</w:t>
      </w:r>
      <w:r w:rsidRPr="00F15BD2">
        <w:rPr>
          <w:rFonts w:ascii="Calibri" w:hAnsi="Calibri" w:cs="Calibri"/>
          <w:i/>
          <w:sz w:val="22"/>
          <w:szCs w:val="22"/>
          <w:lang w:val="en-GB"/>
        </w:rPr>
        <w:t xml:space="preserve"> CBR measurement under SL DRX operation</w:t>
      </w:r>
      <w:r w:rsidR="00F15BD2">
        <w:rPr>
          <w:rFonts w:ascii="Calibri" w:hAnsi="Calibri" w:cs="Calibri"/>
          <w:i/>
          <w:sz w:val="22"/>
          <w:szCs w:val="22"/>
          <w:lang w:val="en-GB"/>
        </w:rPr>
        <w:t xml:space="preserve"> needs to be further studied</w:t>
      </w:r>
      <w:r w:rsidRPr="00F15BD2">
        <w:rPr>
          <w:rFonts w:ascii="Calibri" w:hAnsi="Calibri" w:cs="Calibri"/>
          <w:i/>
          <w:sz w:val="22"/>
          <w:szCs w:val="22"/>
          <w:lang w:val="en-GB"/>
        </w:rPr>
        <w:t>.</w:t>
      </w:r>
      <w:r w:rsidR="00F15BD2">
        <w:rPr>
          <w:rFonts w:ascii="Calibri" w:hAnsi="Calibri" w:cs="Calibri"/>
          <w:i/>
          <w:sz w:val="22"/>
          <w:szCs w:val="22"/>
          <w:lang w:val="en-GB"/>
        </w:rPr>
        <w:t xml:space="preserve"> Either TX-UE’s or RX-UE’s SL-DRX ON duration/active time can be used for CBR measurement window.</w:t>
      </w:r>
    </w:p>
    <w:p w:rsidR="00C0023D" w:rsidRPr="00160C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t>Impact of SL DRX</w:t>
      </w:r>
    </w:p>
    <w:p w:rsidR="00BA0771" w:rsidRPr="00BD0E3C" w:rsidRDefault="00BA0771" w:rsidP="00BA0771">
      <w:pPr>
        <w:pStyle w:val="LGTdoc0"/>
        <w:spacing w:before="100" w:beforeAutospacing="1"/>
        <w:ind w:firstLine="425"/>
        <w:rPr>
          <w:rFonts w:ascii="Calibri" w:hAnsi="Calibri" w:cs="Calibri"/>
          <w:szCs w:val="22"/>
        </w:rPr>
      </w:pPr>
      <w:r w:rsidRPr="00BD0E3C">
        <w:rPr>
          <w:rFonts w:ascii="Calibri" w:hAnsi="Calibri" w:cs="Calibri"/>
          <w:szCs w:val="22"/>
        </w:rPr>
        <w:t xml:space="preserve">P-UE should monitor a PSCCH and decode the associated PSSCH if the PSCCH is of interest in SL DRX operation. Compared to SL DRX, P-UE decodes only PSCCH for partial sensing in resource (re)selection process, which consumes much less UE processing power. In addition, there are P-UEs that require only one of the operations. For example, only sensing operation is done by VRU that has no reception capability, while only SL DRX operation is done by remote UE in SL relaying scenario. </w:t>
      </w:r>
    </w:p>
    <w:p w:rsidR="00BA0771" w:rsidRDefault="00BA0771" w:rsidP="00BA0771">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From the power consumption point of view, the channel sensing and the DRX operation in the active time need to be distinguished. For DRX operation in the active time, UE is expected to monitor PSCCH of interest, and if the PSCCH of interest is detected, it should decode PSSCH for data reception. Different from the DRX operation above, for channel sensing, UE only needs to decode PSCCH to get the resource reservation information of other UEs. In this sense, only the 1st SCI carried by PSCCH needs to be decoded.</w:t>
      </w:r>
      <w:r w:rsidRPr="00EA29B9">
        <w:rPr>
          <w:rFonts w:ascii="Calibri" w:hAnsi="Calibri" w:hint="eastAsia"/>
          <w:sz w:val="22"/>
        </w:rPr>
        <w:t xml:space="preserve"> </w:t>
      </w:r>
    </w:p>
    <w:p w:rsidR="00BA0771" w:rsidRPr="00EA29B9" w:rsidRDefault="00BA0771" w:rsidP="00BA0771">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hint="eastAsia"/>
          <w:sz w:val="22"/>
        </w:rPr>
        <w:t>Based on the agreements made in RAN</w:t>
      </w:r>
      <w:r>
        <w:rPr>
          <w:rFonts w:ascii="Calibri" w:hAnsi="Calibri"/>
          <w:sz w:val="22"/>
        </w:rPr>
        <w:t xml:space="preserve">1#102-e and RAN1#103-e meetings, the power consumption required for SL DRX operation and channel sensing for evaluation purpose can derived from the relevant analysis done for </w:t>
      </w:r>
      <w:proofErr w:type="spellStart"/>
      <w:r>
        <w:rPr>
          <w:rFonts w:ascii="Calibri" w:hAnsi="Calibri"/>
          <w:sz w:val="22"/>
        </w:rPr>
        <w:t>Uu</w:t>
      </w:r>
      <w:proofErr w:type="spellEnd"/>
      <w:r>
        <w:rPr>
          <w:rFonts w:ascii="Calibri" w:hAnsi="Calibri"/>
          <w:sz w:val="22"/>
        </w:rPr>
        <w:t xml:space="preserve"> link. The resultant power consumption level for some kind of operations are summarized in </w:t>
      </w:r>
      <w:r w:rsidR="0049731E" w:rsidRPr="0049731E">
        <w:rPr>
          <w:rFonts w:ascii="Calibri" w:hAnsi="Calibri" w:cs="Calibri"/>
          <w:sz w:val="22"/>
          <w:szCs w:val="22"/>
        </w:rPr>
        <w:fldChar w:fldCharType="begin"/>
      </w:r>
      <w:r w:rsidR="0049731E" w:rsidRPr="0049731E">
        <w:rPr>
          <w:rFonts w:ascii="Calibri" w:hAnsi="Calibri" w:cs="Calibri"/>
          <w:sz w:val="22"/>
          <w:szCs w:val="22"/>
        </w:rPr>
        <w:instrText xml:space="preserve"> REF _Ref72498866 \h  \* MERGEFORMAT </w:instrText>
      </w:r>
      <w:r w:rsidR="0049731E" w:rsidRPr="0049731E">
        <w:rPr>
          <w:rFonts w:ascii="Calibri" w:hAnsi="Calibri" w:cs="Calibri"/>
          <w:sz w:val="22"/>
          <w:szCs w:val="22"/>
        </w:rPr>
      </w:r>
      <w:r w:rsidR="0049731E" w:rsidRPr="0049731E">
        <w:rPr>
          <w:rFonts w:ascii="Calibri" w:hAnsi="Calibri" w:cs="Calibri"/>
          <w:sz w:val="22"/>
          <w:szCs w:val="22"/>
        </w:rPr>
        <w:fldChar w:fldCharType="separate"/>
      </w:r>
      <w:r w:rsidR="0049731E" w:rsidRPr="0049731E">
        <w:rPr>
          <w:rFonts w:ascii="Calibri" w:hAnsi="Calibri" w:cs="Calibri"/>
          <w:sz w:val="22"/>
          <w:szCs w:val="22"/>
        </w:rPr>
        <w:t xml:space="preserve">Table </w:t>
      </w:r>
      <w:r w:rsidR="0049731E" w:rsidRPr="0049731E">
        <w:rPr>
          <w:rFonts w:ascii="Calibri" w:hAnsi="Calibri" w:cs="Calibri"/>
          <w:noProof/>
          <w:sz w:val="22"/>
          <w:szCs w:val="22"/>
        </w:rPr>
        <w:t>1</w:t>
      </w:r>
      <w:r w:rsidR="0049731E" w:rsidRPr="0049731E">
        <w:rPr>
          <w:rFonts w:ascii="Calibri" w:hAnsi="Calibri" w:cs="Calibri"/>
          <w:sz w:val="22"/>
          <w:szCs w:val="22"/>
        </w:rPr>
        <w:fldChar w:fldCharType="end"/>
      </w:r>
      <w:r>
        <w:rPr>
          <w:rFonts w:ascii="Calibri" w:hAnsi="Calibri"/>
          <w:sz w:val="22"/>
        </w:rPr>
        <w:t>.</w:t>
      </w:r>
      <w:r>
        <w:rPr>
          <w:rFonts w:ascii="Calibri" w:hAnsi="Calibri" w:hint="eastAsia"/>
          <w:sz w:val="22"/>
        </w:rPr>
        <w:t xml:space="preserve"> </w:t>
      </w:r>
      <w:r w:rsidRPr="00EA29B9">
        <w:rPr>
          <w:rFonts w:ascii="Calibri" w:hAnsi="Calibri"/>
          <w:sz w:val="22"/>
        </w:rPr>
        <w:t xml:space="preserve">From the </w:t>
      </w:r>
      <w:r>
        <w:rPr>
          <w:rFonts w:ascii="Calibri" w:hAnsi="Calibri"/>
          <w:sz w:val="22"/>
        </w:rPr>
        <w:t>analysis</w:t>
      </w:r>
      <w:r w:rsidRPr="00EA29B9">
        <w:rPr>
          <w:rFonts w:ascii="Calibri" w:hAnsi="Calibri"/>
          <w:sz w:val="22"/>
        </w:rPr>
        <w:t>, the power consumption of the channel sensing</w:t>
      </w:r>
      <w:r>
        <w:rPr>
          <w:rFonts w:ascii="Calibri" w:hAnsi="Calibri"/>
          <w:sz w:val="22"/>
        </w:rPr>
        <w:t xml:space="preserve"> (1st SCI-only RX)</w:t>
      </w:r>
      <w:r w:rsidRPr="00EA29B9">
        <w:rPr>
          <w:rFonts w:ascii="Calibri" w:hAnsi="Calibri"/>
          <w:sz w:val="22"/>
        </w:rPr>
        <w:t xml:space="preserve"> </w:t>
      </w:r>
      <w:r w:rsidRPr="00EA29B9">
        <w:rPr>
          <w:rFonts w:ascii="Calibri" w:hAnsi="Calibri"/>
          <w:sz w:val="22"/>
        </w:rPr>
        <w:lastRenderedPageBreak/>
        <w:t xml:space="preserve">is </w:t>
      </w:r>
      <w:r>
        <w:rPr>
          <w:rFonts w:ascii="Calibri" w:hAnsi="Calibri"/>
          <w:sz w:val="22"/>
        </w:rPr>
        <w:t>less than</w:t>
      </w:r>
      <w:r w:rsidRPr="00EA29B9">
        <w:rPr>
          <w:rFonts w:ascii="Calibri" w:hAnsi="Calibri"/>
          <w:sz w:val="22"/>
        </w:rPr>
        <w:t xml:space="preserve"> </w:t>
      </w:r>
      <w:r>
        <w:rPr>
          <w:rFonts w:ascii="Calibri" w:hAnsi="Calibri"/>
          <w:sz w:val="22"/>
        </w:rPr>
        <w:t xml:space="preserve">a half (PSCCH/PSSCH RX in no PSFCH slot) </w:t>
      </w:r>
      <w:r w:rsidRPr="00EA29B9">
        <w:rPr>
          <w:rFonts w:ascii="Calibri" w:hAnsi="Calibri"/>
          <w:sz w:val="22"/>
        </w:rPr>
        <w:t xml:space="preserve">of that of the DRX operation in the active time. Therefore, </w:t>
      </w:r>
      <w:r>
        <w:rPr>
          <w:rFonts w:ascii="Calibri" w:hAnsi="Calibri"/>
          <w:sz w:val="22"/>
        </w:rPr>
        <w:t>the sensing requires much less power than the SL DRX operation</w:t>
      </w:r>
      <w:r w:rsidRPr="00EA29B9">
        <w:rPr>
          <w:rFonts w:ascii="Calibri" w:hAnsi="Calibri"/>
          <w:sz w:val="22"/>
        </w:rPr>
        <w:t>.</w:t>
      </w:r>
    </w:p>
    <w:p w:rsidR="0049731E" w:rsidRDefault="0049731E" w:rsidP="0049731E">
      <w:pPr>
        <w:pStyle w:val="a9"/>
        <w:keepNext/>
        <w:jc w:val="center"/>
      </w:pPr>
      <w:bookmarkStart w:id="13" w:name="_Ref72498866"/>
      <w:r>
        <w:t xml:space="preserve">Table </w:t>
      </w:r>
      <w:r>
        <w:fldChar w:fldCharType="begin"/>
      </w:r>
      <w:r>
        <w:instrText xml:space="preserve"> SEQ Table \* ARABIC </w:instrText>
      </w:r>
      <w:r>
        <w:fldChar w:fldCharType="separate"/>
      </w:r>
      <w:r>
        <w:rPr>
          <w:noProof/>
        </w:rPr>
        <w:t>1</w:t>
      </w:r>
      <w:r>
        <w:fldChar w:fldCharType="end"/>
      </w:r>
      <w:bookmarkEnd w:id="13"/>
      <w:r>
        <w:t xml:space="preserve"> Power consumption of different operations in NR </w:t>
      </w:r>
      <w:proofErr w:type="spellStart"/>
      <w:r>
        <w:t>Uu</w:t>
      </w:r>
      <w:proofErr w:type="spellEnd"/>
      <w:r>
        <w:t xml:space="preserve"> based communication</w:t>
      </w:r>
    </w:p>
    <w:tbl>
      <w:tblPr>
        <w:tblpPr w:leftFromText="142" w:rightFromText="142" w:vertAnchor="text" w:tblpXSpec="center" w:tblpY="1"/>
        <w:tblOverlap w:val="never"/>
        <w:tblW w:w="8575" w:type="dxa"/>
        <w:tblCellMar>
          <w:left w:w="0" w:type="dxa"/>
          <w:right w:w="0" w:type="dxa"/>
        </w:tblCellMar>
        <w:tblLook w:val="0420" w:firstRow="1" w:lastRow="0" w:firstColumn="0" w:lastColumn="0" w:noHBand="0" w:noVBand="1"/>
      </w:tblPr>
      <w:tblGrid>
        <w:gridCol w:w="1517"/>
        <w:gridCol w:w="5029"/>
        <w:gridCol w:w="2029"/>
      </w:tblGrid>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H"/>
              <w:rPr>
                <w:lang w:val="en-US"/>
              </w:rPr>
            </w:pPr>
            <w:r w:rsidRPr="00EA29B9">
              <w:rPr>
                <w:lang w:val="en-US"/>
              </w:rPr>
              <w:t>Power State</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H"/>
              <w:rPr>
                <w:lang w:val="en-US"/>
              </w:rPr>
            </w:pPr>
            <w:r w:rsidRPr="00EA29B9">
              <w:rPr>
                <w:lang w:val="en-US"/>
              </w:rPr>
              <w:t>Characteristics</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H"/>
              <w:rPr>
                <w:lang w:val="en-US"/>
              </w:rPr>
            </w:pPr>
            <w:r w:rsidRPr="00EA29B9">
              <w:rPr>
                <w:lang w:val="en-US"/>
              </w:rPr>
              <w:t xml:space="preserve">Relative Power </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Deep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Time interval for the sleep should be larger than the total transition time entering and leaving this state. Accurate timing may not be maintained.</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 xml:space="preserve">1 </w:t>
            </w:r>
            <w:r w:rsidRPr="00EA29B9">
              <w:rPr>
                <w:lang w:val="en-US"/>
              </w:rPr>
              <w:br/>
              <w:t>(Optional: 0.5)</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Light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 xml:space="preserve">Time interval for the sleep should be larger than the total transition time entering and leaving this state. </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20</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Micro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Immediate transition is assumed for power saving study purpose from or to a non-sleep state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A0771" w:rsidRPr="00EA29B9" w:rsidRDefault="00BA0771" w:rsidP="00EF0C77">
            <w:pPr>
              <w:pStyle w:val="TAL"/>
              <w:rPr>
                <w:lang w:val="en-US"/>
              </w:rPr>
            </w:pPr>
            <w:r w:rsidRPr="00EA29B9">
              <w:rPr>
                <w:lang w:val="en-US"/>
              </w:rPr>
              <w:t>45</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Pr>
                <w:lang w:val="en-US"/>
              </w:rPr>
              <w:t>PSCCH/PSSCH RX in non-PSFCH slot</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Pr>
                <w:lang w:val="en-US"/>
              </w:rPr>
              <w:t>Same as PDCCH + PDSCH reception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A0771" w:rsidRPr="00F520CA" w:rsidRDefault="00BA0771" w:rsidP="00EF0C77">
            <w:pPr>
              <w:pStyle w:val="TAL"/>
              <w:rPr>
                <w:rFonts w:eastAsiaTheme="minorEastAsia"/>
                <w:lang w:val="en-US" w:eastAsia="ko-KR"/>
              </w:rPr>
            </w:pPr>
            <w:r>
              <w:rPr>
                <w:rFonts w:eastAsiaTheme="minorEastAsia" w:hint="eastAsia"/>
                <w:lang w:val="en-US" w:eastAsia="ko-KR"/>
              </w:rPr>
              <w:t>115.5</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Pr>
                <w:lang w:val="en-US"/>
              </w:rPr>
              <w:t>PSFCH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Pr>
                <w:lang w:val="en-US"/>
              </w:rPr>
              <w:t>Same as PDCCH-only for cross-slot scheduling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A0771" w:rsidRPr="00EA29B9" w:rsidRDefault="00BA0771" w:rsidP="00EF0C77">
            <w:pPr>
              <w:pStyle w:val="TAL"/>
              <w:rPr>
                <w:lang w:val="en-US"/>
              </w:rPr>
            </w:pPr>
            <w:r>
              <w:rPr>
                <w:lang w:val="en-US"/>
              </w:rPr>
              <w:t>50</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Pr>
                <w:lang w:val="en-US"/>
              </w:rPr>
              <w:t>1st/2nd SCI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C0530B">
              <w:rPr>
                <w:rFonts w:eastAsia="굴림" w:cs="Times"/>
                <w:lang w:val="en-US" w:eastAsia="ko-KR"/>
              </w:rPr>
              <w:t xml:space="preserve">0.7* power consumption level of </w:t>
            </w:r>
            <w:r>
              <w:rPr>
                <w:rFonts w:eastAsia="굴림" w:cs="Times"/>
                <w:lang w:val="en-US" w:eastAsia="ko-KR"/>
              </w:rPr>
              <w:t>“</w:t>
            </w:r>
            <w:r w:rsidRPr="00C0530B">
              <w:rPr>
                <w:rFonts w:eastAsia="굴림" w:cs="Times"/>
                <w:lang w:val="en-US" w:eastAsia="ko-KR"/>
              </w:rPr>
              <w:t>PSCCH/PSSCH RX”</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A0771" w:rsidRPr="00EA29B9" w:rsidRDefault="00BA0771" w:rsidP="00EF0C77">
            <w:pPr>
              <w:pStyle w:val="TAL"/>
              <w:rPr>
                <w:lang w:val="en-US"/>
              </w:rPr>
            </w:pPr>
            <w:r>
              <w:rPr>
                <w:lang w:val="en-US"/>
              </w:rPr>
              <w:t>80.85</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BA0771" w:rsidRPr="0087116D" w:rsidRDefault="00BA0771" w:rsidP="00EF0C77">
            <w:pPr>
              <w:pStyle w:val="TAL"/>
              <w:rPr>
                <w:rFonts w:eastAsiaTheme="minorEastAsia"/>
                <w:lang w:val="en-US" w:eastAsia="ko-KR"/>
              </w:rPr>
            </w:pPr>
            <w:r>
              <w:rPr>
                <w:rFonts w:eastAsiaTheme="minorEastAsia" w:hint="eastAsia"/>
                <w:lang w:val="en-US" w:eastAsia="ko-KR"/>
              </w:rPr>
              <w:t xml:space="preserve">1st </w:t>
            </w:r>
            <w:r>
              <w:rPr>
                <w:rFonts w:eastAsiaTheme="minorEastAsia"/>
                <w:lang w:val="en-US" w:eastAsia="ko-KR"/>
              </w:rPr>
              <w:t>SCI-only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BA0771" w:rsidRPr="00C0530B" w:rsidRDefault="00BA0771" w:rsidP="00EF0C77">
            <w:pPr>
              <w:pStyle w:val="TAL"/>
              <w:rPr>
                <w:rFonts w:eastAsia="굴림" w:cs="Times"/>
                <w:lang w:val="en-US" w:eastAsia="ko-KR"/>
              </w:rPr>
            </w:pPr>
            <w:r>
              <w:rPr>
                <w:lang w:val="en-US"/>
              </w:rPr>
              <w:t>Same as PDCCH-only for cross-slot scheduling case</w:t>
            </w:r>
            <w:r>
              <w:rPr>
                <w:rFonts w:eastAsia="굴림" w:cs="Times"/>
                <w:lang w:val="en-US" w:eastAsia="ko-KR"/>
              </w:rPr>
              <w:t>, as p</w:t>
            </w:r>
            <w:r>
              <w:rPr>
                <w:rFonts w:eastAsia="굴림" w:cs="Times" w:hint="eastAsia"/>
                <w:lang w:val="en-US" w:eastAsia="ko-KR"/>
              </w:rPr>
              <w:t xml:space="preserve">roposed </w:t>
            </w:r>
            <w:r w:rsidR="00451C8C">
              <w:rPr>
                <w:rFonts w:eastAsia="굴림" w:cs="Times"/>
                <w:lang w:val="en-US" w:eastAsia="ko-KR"/>
              </w:rPr>
              <w:t>in [1</w:t>
            </w:r>
            <w:r>
              <w:rPr>
                <w:rFonts w:eastAsia="굴림" w:cs="Times"/>
                <w:lang w:val="en-US" w:eastAsia="ko-KR"/>
              </w:rPr>
              <w:t>]</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BA0771" w:rsidRPr="00F520CA" w:rsidRDefault="00BA0771" w:rsidP="00EF0C77">
            <w:pPr>
              <w:pStyle w:val="TAL"/>
              <w:rPr>
                <w:rFonts w:eastAsiaTheme="minorEastAsia"/>
                <w:lang w:val="en-US" w:eastAsia="ko-KR"/>
              </w:rPr>
            </w:pPr>
            <w:r>
              <w:rPr>
                <w:rFonts w:eastAsiaTheme="minorEastAsia" w:hint="eastAsia"/>
                <w:lang w:val="en-US" w:eastAsia="ko-KR"/>
              </w:rPr>
              <w:t>50</w:t>
            </w:r>
          </w:p>
        </w:tc>
      </w:tr>
    </w:tbl>
    <w:p w:rsidR="00BA0771" w:rsidRPr="009C0034" w:rsidRDefault="00BA0771" w:rsidP="00BA0771">
      <w:pPr>
        <w:wordWrap/>
        <w:adjustRightInd w:val="0"/>
        <w:snapToGrid w:val="0"/>
        <w:spacing w:before="100" w:beforeAutospacing="1" w:afterLines="50" w:after="120" w:line="264" w:lineRule="auto"/>
        <w:rPr>
          <w:rFonts w:ascii="Calibri" w:hAnsi="Calibri"/>
          <w:sz w:val="22"/>
          <w:lang w:val="en-GB"/>
        </w:rPr>
      </w:pPr>
    </w:p>
    <w:p w:rsidR="00BA0771" w:rsidRDefault="00BA0771" w:rsidP="00BA0771">
      <w:pPr>
        <w:pStyle w:val="LGTdoc0"/>
        <w:spacing w:before="100" w:beforeAutospacing="1"/>
        <w:ind w:firstLine="425"/>
        <w:rPr>
          <w:rFonts w:ascii="Calibri" w:hAnsi="Calibri" w:cs="Calibri"/>
          <w:szCs w:val="22"/>
        </w:rPr>
      </w:pPr>
      <w:r>
        <w:rPr>
          <w:rFonts w:ascii="Calibri" w:hAnsi="Calibri" w:cs="Calibri"/>
          <w:szCs w:val="22"/>
          <w:lang w:val="en-US"/>
        </w:rPr>
        <w:t>I</w:t>
      </w:r>
      <w:r w:rsidRPr="0033654C">
        <w:rPr>
          <w:rFonts w:ascii="Calibri" w:hAnsi="Calibri" w:cs="Calibri"/>
          <w:szCs w:val="22"/>
        </w:rPr>
        <w:t>f SL DRX is used, the result of PSCCH monitoring obtained in the data reception duration needs to be used for the sensing purpose when the UE operates sensing for transmission in parallel with data reception.</w:t>
      </w:r>
      <w:r>
        <w:rPr>
          <w:rFonts w:ascii="Calibri" w:hAnsi="Calibri" w:cs="Calibri"/>
          <w:szCs w:val="22"/>
        </w:rPr>
        <w:t xml:space="preserve"> </w:t>
      </w:r>
      <w:r w:rsidRPr="0033654C">
        <w:rPr>
          <w:rFonts w:ascii="Calibri" w:hAnsi="Calibri" w:cs="Calibri"/>
          <w:szCs w:val="22"/>
        </w:rPr>
        <w:t>PSCCH monitoring for sensing cannot be limited to the data reception duration defined by SL DRX. This is because in each slot the power consumed for sensing only is less than the power required for data reception. In some cases, for example, when the UE has no interest in receiving data from any other UEs (like the pedestrian UEs transmitting only) or when a packet with a short latency requirement arrives outside the time the UE is supposed to receive data, the UE needs to do sensing in a duration without any intention to receive data</w:t>
      </w:r>
      <w:r>
        <w:rPr>
          <w:rFonts w:ascii="Calibri" w:hAnsi="Calibri" w:cs="Calibri"/>
          <w:szCs w:val="22"/>
        </w:rPr>
        <w:t>,</w:t>
      </w:r>
      <w:r w:rsidRPr="0033654C">
        <w:rPr>
          <w:rFonts w:ascii="Calibri" w:hAnsi="Calibri" w:cs="Calibri"/>
          <w:szCs w:val="22"/>
        </w:rPr>
        <w:t xml:space="preserve"> and the effect of power saving will decrease if a UE is enforced to do data reception in these situations.</w:t>
      </w:r>
      <w:r>
        <w:rPr>
          <w:rFonts w:ascii="Calibri" w:hAnsi="Calibri" w:cs="Calibri"/>
          <w:szCs w:val="22"/>
        </w:rPr>
        <w:t xml:space="preserve"> T</w:t>
      </w:r>
      <w:r w:rsidRPr="009C0034">
        <w:rPr>
          <w:rFonts w:ascii="Calibri" w:hAnsi="Calibri" w:cs="Calibri"/>
          <w:szCs w:val="22"/>
        </w:rPr>
        <w:t>he difference in the power consumption comes from the fact that only PSCCH reception is required for sensing as PSCCH delivers all the information related to the sensing operation</w:t>
      </w:r>
      <w:r>
        <w:rPr>
          <w:rFonts w:ascii="Calibri" w:hAnsi="Calibri" w:cs="Calibri"/>
          <w:szCs w:val="22"/>
        </w:rPr>
        <w:t>,</w:t>
      </w:r>
      <w:r w:rsidRPr="009C0034">
        <w:rPr>
          <w:rFonts w:ascii="Calibri" w:hAnsi="Calibri" w:cs="Calibri"/>
          <w:szCs w:val="22"/>
        </w:rPr>
        <w:t xml:space="preserve"> but for data reception a UE needs to receive not only PSCCH but also PSSCH which includes 2nd stage SCI containing the L1 source and destination IDs.</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lang w:val="en-GB"/>
        </w:rPr>
      </w:pPr>
      <w:r w:rsidRPr="00C0023D">
        <w:rPr>
          <w:rFonts w:ascii="Calibri" w:hAnsi="Calibri" w:cs="Calibri"/>
          <w:b/>
          <w:i/>
          <w:sz w:val="22"/>
          <w:szCs w:val="22"/>
          <w:lang w:val="en-GB"/>
        </w:rPr>
        <w:t xml:space="preserve">Observation </w:t>
      </w:r>
      <w:r w:rsidR="00313FFE">
        <w:rPr>
          <w:rFonts w:ascii="Calibri" w:hAnsi="Calibri" w:cs="Calibri"/>
          <w:b/>
          <w:i/>
          <w:sz w:val="22"/>
          <w:szCs w:val="22"/>
          <w:lang w:val="en-GB"/>
        </w:rPr>
        <w:t>4</w:t>
      </w:r>
      <w:r w:rsidRPr="00C0023D">
        <w:rPr>
          <w:rFonts w:ascii="Calibri" w:hAnsi="Calibri" w:cs="Calibri"/>
          <w:b/>
          <w:i/>
          <w:sz w:val="22"/>
          <w:szCs w:val="22"/>
          <w:lang w:val="en-GB"/>
        </w:rPr>
        <w:t>:</w:t>
      </w:r>
      <w:r w:rsidRPr="00C0023D">
        <w:rPr>
          <w:rFonts w:ascii="Calibri" w:hAnsi="Calibri" w:cs="Calibri"/>
          <w:i/>
          <w:sz w:val="22"/>
          <w:szCs w:val="22"/>
          <w:lang w:val="en-GB"/>
        </w:rPr>
        <w:t xml:space="preserve"> </w:t>
      </w:r>
      <w:r>
        <w:rPr>
          <w:rFonts w:ascii="Calibri" w:hAnsi="Calibri" w:cs="Calibri"/>
          <w:i/>
          <w:sz w:val="22"/>
          <w:szCs w:val="22"/>
          <w:lang w:val="en-GB"/>
        </w:rPr>
        <w:t>Resource selection procedure based on partial sensing uses a separate procedure from that for SL DRX operation. As a result, partial sensing and SL DRX operation are specified separately in Rel.17.</w:t>
      </w:r>
    </w:p>
    <w:p w:rsidR="00C0023D" w:rsidRPr="00E6009C"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4456A9">
        <w:rPr>
          <w:rFonts w:ascii="Calibri" w:hAnsi="Calibri" w:cs="Calibri"/>
          <w:b/>
          <w:i/>
          <w:sz w:val="22"/>
          <w:szCs w:val="22"/>
        </w:rPr>
        <w:t>6</w:t>
      </w:r>
      <w:r w:rsidRPr="00E6009C">
        <w:rPr>
          <w:rFonts w:ascii="Calibri" w:hAnsi="Calibri" w:cs="Calibri"/>
          <w:b/>
          <w:i/>
          <w:sz w:val="22"/>
          <w:szCs w:val="22"/>
        </w:rPr>
        <w:t>:</w:t>
      </w:r>
      <w:r w:rsidRPr="00E6009C">
        <w:rPr>
          <w:rFonts w:ascii="Calibri" w:hAnsi="Calibri" w:cs="Calibri"/>
          <w:i/>
          <w:sz w:val="22"/>
          <w:szCs w:val="22"/>
        </w:rPr>
        <w:t xml:space="preserve"> Sensing results obtained </w:t>
      </w:r>
      <w:r>
        <w:rPr>
          <w:rFonts w:ascii="Calibri" w:hAnsi="Calibri" w:cs="Calibri"/>
          <w:i/>
          <w:sz w:val="22"/>
          <w:szCs w:val="22"/>
        </w:rPr>
        <w:t>by</w:t>
      </w:r>
      <w:r w:rsidRPr="00E6009C">
        <w:rPr>
          <w:rFonts w:ascii="Calibri" w:hAnsi="Calibri" w:cs="Calibri"/>
          <w:i/>
          <w:sz w:val="22"/>
          <w:szCs w:val="22"/>
        </w:rPr>
        <w:t xml:space="preserve"> SL DRX </w:t>
      </w:r>
      <w:r>
        <w:rPr>
          <w:rFonts w:ascii="Calibri" w:hAnsi="Calibri" w:cs="Calibri"/>
          <w:i/>
          <w:sz w:val="22"/>
          <w:szCs w:val="22"/>
        </w:rPr>
        <w:t>operation in active time</w:t>
      </w:r>
      <w:r w:rsidRPr="00E6009C">
        <w:rPr>
          <w:rFonts w:ascii="Calibri" w:hAnsi="Calibri" w:cs="Calibri"/>
          <w:i/>
          <w:sz w:val="22"/>
          <w:szCs w:val="22"/>
        </w:rPr>
        <w:t xml:space="preserve"> are used for resource (re)selection</w:t>
      </w:r>
      <w:r>
        <w:rPr>
          <w:rFonts w:ascii="Calibri" w:hAnsi="Calibri" w:cs="Calibri"/>
          <w:i/>
          <w:sz w:val="22"/>
          <w:szCs w:val="22"/>
        </w:rPr>
        <w:t xml:space="preserve">, resource </w:t>
      </w:r>
      <w:r w:rsidRPr="00E6009C">
        <w:rPr>
          <w:rFonts w:ascii="Calibri" w:hAnsi="Calibri" w:cs="Calibri"/>
          <w:i/>
          <w:sz w:val="22"/>
          <w:szCs w:val="22"/>
        </w:rPr>
        <w:t>re-evaluation/pre-emption</w:t>
      </w:r>
      <w:r>
        <w:rPr>
          <w:rFonts w:ascii="Calibri" w:hAnsi="Calibri" w:cs="Calibri"/>
          <w:i/>
          <w:sz w:val="22"/>
          <w:szCs w:val="22"/>
        </w:rPr>
        <w:t xml:space="preserve"> checking, in addition to the partial sensing results</w:t>
      </w:r>
      <w:r w:rsidRPr="00E6009C">
        <w:rPr>
          <w:rFonts w:ascii="Calibri" w:hAnsi="Calibri" w:cs="Calibri"/>
          <w:i/>
          <w:sz w:val="22"/>
          <w:szCs w:val="22"/>
        </w:rPr>
        <w:t>.</w:t>
      </w:r>
    </w:p>
    <w:p w:rsidR="007B4B27" w:rsidRPr="007B4B27" w:rsidRDefault="007B4B27" w:rsidP="007B4B27">
      <w:pPr>
        <w:pStyle w:val="LGTdoc0"/>
        <w:spacing w:before="100" w:beforeAutospacing="1"/>
        <w:ind w:firstLine="425"/>
        <w:rPr>
          <w:rFonts w:ascii="Calibri" w:hAnsi="Calibri" w:cs="Calibri"/>
          <w:szCs w:val="22"/>
        </w:rPr>
      </w:pPr>
      <w:r>
        <w:rPr>
          <w:rFonts w:ascii="Calibri" w:hAnsi="Calibri" w:cs="Calibri" w:hint="eastAsia"/>
          <w:szCs w:val="22"/>
        </w:rPr>
        <w:t xml:space="preserve">In SL DRX operation, the ON duration or the active time is extended by an amount of inactivity timer value </w:t>
      </w:r>
      <w:r>
        <w:rPr>
          <w:rFonts w:ascii="Calibri" w:hAnsi="Calibri" w:cs="Calibri"/>
          <w:szCs w:val="22"/>
        </w:rPr>
        <w:t xml:space="preserve">e.g. </w:t>
      </w:r>
      <w:r>
        <w:rPr>
          <w:rFonts w:ascii="Calibri" w:hAnsi="Calibri" w:cs="Calibri" w:hint="eastAsia"/>
          <w:szCs w:val="22"/>
        </w:rPr>
        <w:t>when UE detects a new TB transmission.</w:t>
      </w:r>
      <w:r>
        <w:rPr>
          <w:rFonts w:ascii="Calibri" w:hAnsi="Calibri" w:cs="Calibri"/>
          <w:szCs w:val="22"/>
        </w:rPr>
        <w:t xml:space="preserve"> This mechanism is based on the expectation that there could be some reserved resources indicated by SCI associated with the detected new TB transmission. In Rel.16 </w:t>
      </w:r>
      <w:r w:rsidR="00E62A11">
        <w:rPr>
          <w:rFonts w:ascii="Calibri" w:hAnsi="Calibri" w:cs="Calibri"/>
          <w:szCs w:val="22"/>
        </w:rPr>
        <w:t>NR-</w:t>
      </w:r>
      <w:r>
        <w:rPr>
          <w:rFonts w:ascii="Calibri" w:hAnsi="Calibri" w:cs="Calibri"/>
          <w:szCs w:val="22"/>
        </w:rPr>
        <w:t xml:space="preserve">V2X, SCI can indicate the reserved resources that can be apart from the SCI slot by max. 31 slots. As a natural consequence, it’s reasonable that the SL-DRX inactivity timer value is configured to a value that is not smaller than the maximum interval between resources that can be indicated by a single SCI (e.g. 31 slots in Rel.16 </w:t>
      </w:r>
      <w:r w:rsidR="00E62A11">
        <w:rPr>
          <w:rFonts w:ascii="Calibri" w:hAnsi="Calibri" w:cs="Calibri"/>
          <w:szCs w:val="22"/>
        </w:rPr>
        <w:t>NR-</w:t>
      </w:r>
      <w:r>
        <w:rPr>
          <w:rFonts w:ascii="Calibri" w:hAnsi="Calibri" w:cs="Calibri"/>
          <w:szCs w:val="22"/>
        </w:rPr>
        <w:t>V2X).</w:t>
      </w:r>
    </w:p>
    <w:p w:rsidR="00BA0771" w:rsidRPr="00E6009C" w:rsidRDefault="00BA0771" w:rsidP="00BA0771">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4456A9">
        <w:rPr>
          <w:rFonts w:ascii="Calibri" w:hAnsi="Calibri" w:cs="Calibri"/>
          <w:b/>
          <w:i/>
          <w:sz w:val="22"/>
          <w:szCs w:val="22"/>
        </w:rPr>
        <w:t>7</w:t>
      </w:r>
      <w:r w:rsidRPr="00E6009C">
        <w:rPr>
          <w:rFonts w:ascii="Calibri" w:hAnsi="Calibri" w:cs="Calibri"/>
          <w:b/>
          <w:i/>
          <w:sz w:val="22"/>
          <w:szCs w:val="22"/>
        </w:rPr>
        <w:t>:</w:t>
      </w:r>
      <w:r w:rsidRPr="00E6009C">
        <w:rPr>
          <w:rFonts w:ascii="Calibri" w:hAnsi="Calibri" w:cs="Calibri"/>
          <w:i/>
          <w:sz w:val="22"/>
          <w:szCs w:val="22"/>
        </w:rPr>
        <w:t xml:space="preserve"> Inactivity timer for SL DRX is not less than </w:t>
      </w:r>
      <w:r>
        <w:rPr>
          <w:rFonts w:ascii="Calibri" w:hAnsi="Calibri" w:cs="Calibri"/>
          <w:i/>
          <w:sz w:val="22"/>
          <w:szCs w:val="22"/>
        </w:rPr>
        <w:t>the maximum interval between the resources that can be indicated by a single SCI</w:t>
      </w:r>
      <w:r w:rsidRPr="00E6009C">
        <w:rPr>
          <w:rFonts w:ascii="Calibri" w:hAnsi="Calibri" w:cs="Calibri"/>
          <w:i/>
          <w:sz w:val="22"/>
          <w:szCs w:val="22"/>
        </w:rPr>
        <w:t>.</w:t>
      </w:r>
    </w:p>
    <w:p w:rsidR="00C50ABE" w:rsidRDefault="00C50ABE" w:rsidP="00C50ABE">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sz w:val="22"/>
        </w:rPr>
        <w:lastRenderedPageBreak/>
        <w:t xml:space="preserve">There could be an efficient way of resource allocation for power saving under SL DRX operation. </w:t>
      </w:r>
      <w:r w:rsidRPr="00EA29B9">
        <w:rPr>
          <w:rFonts w:ascii="Calibri" w:hAnsi="Calibri"/>
          <w:sz w:val="22"/>
        </w:rPr>
        <w:t xml:space="preserve">SL DRX active time is extended based on the detection of a new </w:t>
      </w:r>
      <w:r>
        <w:rPr>
          <w:rFonts w:ascii="Calibri" w:hAnsi="Calibri"/>
          <w:sz w:val="22"/>
        </w:rPr>
        <w:t xml:space="preserve">TB </w:t>
      </w:r>
      <w:r w:rsidRPr="00EA29B9">
        <w:rPr>
          <w:rFonts w:ascii="Calibri" w:hAnsi="Calibri"/>
          <w:sz w:val="22"/>
        </w:rPr>
        <w:t xml:space="preserve">transmission by using the inactivity </w:t>
      </w:r>
      <w:r>
        <w:rPr>
          <w:rFonts w:ascii="Calibri" w:hAnsi="Calibri"/>
          <w:sz w:val="22"/>
        </w:rPr>
        <w:t xml:space="preserve">timer </w:t>
      </w:r>
      <w:r w:rsidRPr="00EA29B9">
        <w:rPr>
          <w:rFonts w:ascii="Calibri" w:hAnsi="Calibri"/>
          <w:sz w:val="22"/>
        </w:rPr>
        <w:t xml:space="preserve">or the retransmission timer. </w:t>
      </w:r>
      <w:r>
        <w:rPr>
          <w:rFonts w:ascii="Calibri" w:hAnsi="Calibri"/>
          <w:sz w:val="22"/>
        </w:rPr>
        <w:t>Based on this active time extension mechanism</w:t>
      </w:r>
      <w:r w:rsidRPr="00EA29B9">
        <w:rPr>
          <w:rFonts w:ascii="Calibri" w:hAnsi="Calibri"/>
          <w:sz w:val="22"/>
        </w:rPr>
        <w:t>, the initial transmission of a TB can be made during the</w:t>
      </w:r>
      <w:r>
        <w:rPr>
          <w:rFonts w:ascii="Calibri" w:hAnsi="Calibri"/>
          <w:sz w:val="22"/>
        </w:rPr>
        <w:t xml:space="preserve"> RX-UE’s</w:t>
      </w:r>
      <w:r w:rsidRPr="00EA29B9">
        <w:rPr>
          <w:rFonts w:ascii="Calibri" w:hAnsi="Calibri"/>
          <w:sz w:val="22"/>
        </w:rPr>
        <w:t xml:space="preserve"> ON duration. Then based on the detection and reception of the PSCCH/PSSCH for the initial transmission, the </w:t>
      </w:r>
      <w:r>
        <w:rPr>
          <w:rFonts w:ascii="Calibri" w:hAnsi="Calibri"/>
          <w:sz w:val="22"/>
        </w:rPr>
        <w:t xml:space="preserve">RX-UE’s </w:t>
      </w:r>
      <w:r w:rsidRPr="00EA29B9">
        <w:rPr>
          <w:rFonts w:ascii="Calibri" w:hAnsi="Calibri"/>
          <w:sz w:val="22"/>
        </w:rPr>
        <w:t xml:space="preserve">active time is extended by restarting the inactivity timer. </w:t>
      </w:r>
      <w:r>
        <w:rPr>
          <w:rFonts w:ascii="Calibri" w:hAnsi="Calibri"/>
          <w:sz w:val="22"/>
        </w:rPr>
        <w:t>In TX-UE’s side,</w:t>
      </w:r>
      <w:r w:rsidRPr="00EA29B9">
        <w:rPr>
          <w:rFonts w:ascii="Calibri" w:hAnsi="Calibri"/>
          <w:sz w:val="22"/>
        </w:rPr>
        <w:t xml:space="preserve"> the additional blind retransmission can be made during the </w:t>
      </w:r>
      <w:r>
        <w:rPr>
          <w:rFonts w:ascii="Calibri" w:hAnsi="Calibri"/>
          <w:sz w:val="22"/>
        </w:rPr>
        <w:t xml:space="preserve">RX-UE’s </w:t>
      </w:r>
      <w:r w:rsidRPr="00EA29B9">
        <w:rPr>
          <w:rFonts w:ascii="Calibri" w:hAnsi="Calibri"/>
          <w:sz w:val="22"/>
        </w:rPr>
        <w:t>extended active time duration.</w:t>
      </w:r>
      <w:r>
        <w:rPr>
          <w:rFonts w:ascii="Calibri" w:hAnsi="Calibri"/>
          <w:sz w:val="22"/>
        </w:rPr>
        <w:t xml:space="preserve"> This relaxes TX-UE’s burden of allocating all the transmission resources into the RX-UE’s ON duration. For this, at least the beginning part of a TX-UE’s resource selection window needs to overlap with a RX-UE’s SL-DRX ON duration within the remaining PDB of a packet to be transmitted.</w:t>
      </w:r>
    </w:p>
    <w:p w:rsidR="00C50ABE" w:rsidRPr="00EA29B9" w:rsidRDefault="00C50ABE" w:rsidP="00C50ABE">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hint="eastAsia"/>
          <w:sz w:val="22"/>
        </w:rPr>
        <w:t>T</w:t>
      </w:r>
      <w:r>
        <w:rPr>
          <w:rFonts w:ascii="Calibri" w:hAnsi="Calibri"/>
          <w:sz w:val="22"/>
        </w:rPr>
        <w:t>o ensure at least the initial and possibly some retransmissions to be performed in RX-UE’s SL DRX ON duration, the resource (re)selection procedure can be enhanced. For example, in selecting min. Y candidate resources, a (pre-</w:t>
      </w:r>
      <w:proofErr w:type="gramStart"/>
      <w:r>
        <w:rPr>
          <w:rFonts w:ascii="Calibri" w:hAnsi="Calibri"/>
          <w:sz w:val="22"/>
        </w:rPr>
        <w:t>)configured</w:t>
      </w:r>
      <w:proofErr w:type="gramEnd"/>
      <w:r>
        <w:rPr>
          <w:rFonts w:ascii="Calibri" w:hAnsi="Calibri"/>
          <w:sz w:val="22"/>
        </w:rPr>
        <w:t xml:space="preserve"> number of candidate resources can be selected from the SL-DRX ON duration within a resource selection window. The remaining number of candidate slots can be selected from the SL-DRX inactive time. For this, the target resource ratio, the RSRP threshold and the RSRP offset related to the idle resource identification in the resource (re)selection procedure can be commonly or separately (pre-)configured to the SL-DRX ON duration and the inactive time. For example, in selecting min. Y candidate slots, the resources within SL-DRX ON duration can be prioritized to those within SL-DRX inactive time.</w:t>
      </w:r>
    </w:p>
    <w:p w:rsidR="00C50ABE" w:rsidRDefault="00C50ABE" w:rsidP="00C50ABE">
      <w:pPr>
        <w:spacing w:before="100" w:beforeAutospacing="1" w:after="120" w:line="259" w:lineRule="auto"/>
        <w:jc w:val="left"/>
        <w:rPr>
          <w:rFonts w:ascii="Calibri" w:eastAsiaTheme="minorEastAsia" w:hAnsi="Calibri" w:cstheme="minorBidi"/>
          <w:i/>
          <w:sz w:val="22"/>
          <w:szCs w:val="22"/>
        </w:rPr>
      </w:pPr>
      <w:r>
        <w:rPr>
          <w:rFonts w:ascii="Calibri" w:eastAsiaTheme="minorEastAsia" w:hAnsi="Calibri" w:cstheme="minorBidi"/>
          <w:b/>
          <w:i/>
          <w:sz w:val="22"/>
          <w:szCs w:val="22"/>
        </w:rPr>
        <w:t xml:space="preserve">Proposal </w:t>
      </w:r>
      <w:r w:rsidR="004456A9">
        <w:rPr>
          <w:rFonts w:ascii="Calibri" w:eastAsiaTheme="minorEastAsia" w:hAnsi="Calibri" w:cstheme="minorBidi"/>
          <w:b/>
          <w:i/>
          <w:sz w:val="22"/>
          <w:szCs w:val="22"/>
        </w:rPr>
        <w:t>28</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If RX-UE is performing SL-DRX operation, resources for the initial and a (pre-</w:t>
      </w:r>
      <w:proofErr w:type="gramStart"/>
      <w:r>
        <w:rPr>
          <w:rFonts w:ascii="Calibri" w:eastAsiaTheme="minorEastAsia" w:hAnsi="Calibri" w:cstheme="minorBidi"/>
          <w:i/>
          <w:sz w:val="22"/>
          <w:szCs w:val="22"/>
        </w:rPr>
        <w:t>)configured</w:t>
      </w:r>
      <w:proofErr w:type="gramEnd"/>
      <w:r>
        <w:rPr>
          <w:rFonts w:ascii="Calibri" w:eastAsiaTheme="minorEastAsia" w:hAnsi="Calibri" w:cstheme="minorBidi"/>
          <w:i/>
          <w:sz w:val="22"/>
          <w:szCs w:val="22"/>
        </w:rPr>
        <w:t xml:space="preserve"> minimum number of retransmissions are selected to be included in SL-DRX ON duration within PDB.</w:t>
      </w:r>
    </w:p>
    <w:p w:rsidR="00C50ABE" w:rsidRPr="00C0023D" w:rsidRDefault="00C50ABE" w:rsidP="00C50ABE">
      <w:pPr>
        <w:pStyle w:val="af4"/>
        <w:numPr>
          <w:ilvl w:val="0"/>
          <w:numId w:val="9"/>
        </w:numPr>
        <w:spacing w:before="100" w:beforeAutospacing="1" w:after="120" w:line="259" w:lineRule="auto"/>
        <w:ind w:leftChars="0"/>
        <w:jc w:val="left"/>
        <w:rPr>
          <w:rFonts w:ascii="Calibri" w:eastAsiaTheme="minorEastAsia" w:hAnsi="Calibri" w:cstheme="minorBidi"/>
          <w:i/>
          <w:sz w:val="22"/>
        </w:rPr>
      </w:pPr>
      <w:r>
        <w:rPr>
          <w:rFonts w:ascii="Calibri" w:eastAsiaTheme="minorEastAsia" w:hAnsi="Calibri" w:cstheme="minorBidi"/>
          <w:i/>
          <w:sz w:val="22"/>
        </w:rPr>
        <w:t>A range of beginning part of a resource selection window overlaps with RX-UE’s SL DRX ON duration, so that a (pre-</w:t>
      </w:r>
      <w:proofErr w:type="gramStart"/>
      <w:r>
        <w:rPr>
          <w:rFonts w:ascii="Calibri" w:eastAsiaTheme="minorEastAsia" w:hAnsi="Calibri" w:cstheme="minorBidi"/>
          <w:i/>
          <w:sz w:val="22"/>
        </w:rPr>
        <w:t>)configured</w:t>
      </w:r>
      <w:proofErr w:type="gramEnd"/>
      <w:r>
        <w:rPr>
          <w:rFonts w:ascii="Calibri" w:eastAsiaTheme="minorEastAsia" w:hAnsi="Calibri" w:cstheme="minorBidi"/>
          <w:i/>
          <w:sz w:val="22"/>
        </w:rPr>
        <w:t xml:space="preserve"> number of candidate resources are selected in the SL DRX ON duration.</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Mode-2 operation can also be affected by the SL DRX operation. </w:t>
      </w:r>
      <w:r w:rsidRPr="00EA29B9">
        <w:rPr>
          <w:rFonts w:ascii="Calibri" w:hAnsi="Calibri"/>
          <w:sz w:val="22"/>
        </w:rPr>
        <w:t>First of all, RAN1 needs to clarify what time duration can be used for the channel sensing for mode-2 resource allocation. There are two possible options about the channel sensing duration. The first option is to allow the channel sensing only during the SL DRX active time. The benefit of this option is the maximum power reduction of the SL DRX UE because the DRX UE needs to wake up only during the active time. However, this option may significantly degrade the channel sensing performance because the sensing window is configured only within the active time, which may be far past from the resource selection window depending on the SL DRX cycle period.</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More reasonable option may be to allow the channel sensing during the inactive time as well as the active time. Though it requires more power consumption of the UE, the reliability of the channel sensing results will be significantly enhanced. For example, if SL DRX UE is to transmit a packet during the ON duration, and the channel sensing is allowed only during the active time, there is no way of getting the sensing results based on the recent channel status. In this case, a certain time duration prior to the ON duration on the inactive time can be used for channel sensing, and the UE will get more reliable sensing results.</w:t>
      </w:r>
    </w:p>
    <w:p w:rsidR="00C0023D" w:rsidRPr="00E6009C"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2</w:t>
      </w:r>
      <w:r w:rsidR="004456A9">
        <w:rPr>
          <w:rFonts w:ascii="Calibri" w:eastAsiaTheme="minorEastAsia" w:hAnsi="Calibri" w:cstheme="minorBidi"/>
          <w:b/>
          <w:i/>
          <w:sz w:val="22"/>
          <w:szCs w:val="22"/>
        </w:rPr>
        <w:t>9</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Two options can be considered for channel sensing duration in SL DRX mode-2 resource allocation.</w:t>
      </w:r>
    </w:p>
    <w:p w:rsidR="00C0023D" w:rsidRPr="00E6009C" w:rsidRDefault="00C0023D" w:rsidP="00C0023D">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 xml:space="preserve">Opt 1. </w:t>
      </w:r>
      <w:r w:rsidR="00442980">
        <w:rPr>
          <w:rFonts w:ascii="Calibri" w:eastAsiaTheme="minorEastAsia" w:hAnsi="Calibri" w:cstheme="minorBidi"/>
          <w:i/>
          <w:sz w:val="22"/>
          <w:szCs w:val="22"/>
        </w:rPr>
        <w:t>S</w:t>
      </w:r>
      <w:r w:rsidRPr="00E6009C">
        <w:rPr>
          <w:rFonts w:ascii="Calibri" w:eastAsiaTheme="minorEastAsia" w:hAnsi="Calibri" w:cstheme="minorBidi"/>
          <w:i/>
          <w:sz w:val="22"/>
          <w:szCs w:val="22"/>
        </w:rPr>
        <w:t>ensing is allowed only during the active time.</w:t>
      </w:r>
    </w:p>
    <w:p w:rsidR="00C0023D" w:rsidRPr="00E6009C" w:rsidRDefault="00C0023D" w:rsidP="00C0023D">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 xml:space="preserve">Opt 2. </w:t>
      </w:r>
      <w:r w:rsidR="00442980">
        <w:rPr>
          <w:rFonts w:ascii="Calibri" w:eastAsiaTheme="minorEastAsia" w:hAnsi="Calibri" w:cstheme="minorBidi"/>
          <w:i/>
          <w:sz w:val="22"/>
          <w:szCs w:val="22"/>
        </w:rPr>
        <w:t>S</w:t>
      </w:r>
      <w:r w:rsidRPr="00E6009C">
        <w:rPr>
          <w:rFonts w:ascii="Calibri" w:eastAsiaTheme="minorEastAsia" w:hAnsi="Calibri" w:cstheme="minorBidi"/>
          <w:i/>
          <w:sz w:val="22"/>
          <w:szCs w:val="22"/>
        </w:rPr>
        <w:t>ensing is allowed during the inactive time as well as the active time.</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lastRenderedPageBreak/>
        <w:t>From the power consumption point of view, PSCCH decoding required for channel sensing may still be considered as high compared to that of inactive time (</w:t>
      </w:r>
      <w:r w:rsidRPr="00EA29B9">
        <w:rPr>
          <w:rFonts w:ascii="Verdana" w:hAnsi="Verdana"/>
          <w:sz w:val="22"/>
        </w:rPr>
        <w:t>≈</w:t>
      </w:r>
      <w:r w:rsidRPr="00EA29B9">
        <w:rPr>
          <w:rFonts w:ascii="Calibri" w:hAnsi="Calibri"/>
          <w:sz w:val="22"/>
        </w:rPr>
        <w:t xml:space="preserve">2 to 100 times depending on the power state in the table above). </w:t>
      </w:r>
      <w:r w:rsidRPr="00EA29B9">
        <w:rPr>
          <w:rFonts w:ascii="Calibri" w:hAnsi="Calibri" w:hint="eastAsia"/>
          <w:sz w:val="22"/>
        </w:rPr>
        <w:t xml:space="preserve">For power saving, a simplified </w:t>
      </w:r>
      <w:r w:rsidRPr="00EA29B9">
        <w:rPr>
          <w:rFonts w:ascii="Calibri" w:hAnsi="Calibri"/>
          <w:sz w:val="22"/>
        </w:rPr>
        <w:t xml:space="preserve">way of </w:t>
      </w:r>
      <w:r w:rsidRPr="00EA29B9">
        <w:rPr>
          <w:rFonts w:ascii="Calibri" w:hAnsi="Calibri" w:hint="eastAsia"/>
          <w:sz w:val="22"/>
        </w:rPr>
        <w:t>sensing</w:t>
      </w:r>
      <w:r w:rsidRPr="00EA29B9">
        <w:rPr>
          <w:rFonts w:ascii="Calibri" w:hAnsi="Calibri"/>
          <w:sz w:val="22"/>
        </w:rPr>
        <w:t xml:space="preserve"> can be considered for SL DRX operation. Instead of decoding PSCCH to get the resource reservation information, the received signal strength (RSSI) can be used for sensing. As RSSI measurement does not bring any information about the resource reservation, the resources related to the high RSSI and its possible periodic transmission resources can be regarded as the conflicting resources and can be excluded in the resource selection procedure. For this method, all the possible periodicities are taken into account for calculating possible confliction.</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SL DRX operation may also have impact on the mode-2 resource selection procedure. </w:t>
      </w:r>
      <w:r w:rsidRPr="00EA29B9">
        <w:rPr>
          <w:rFonts w:ascii="Calibri" w:hAnsi="Calibri"/>
          <w:sz w:val="22"/>
        </w:rPr>
        <w:t>Similar to the channel sensing window case, there are two options for time duration for the resource selection window. One option is to allow the selection window only during the active time. This is beneficial to the power saving, but transmission through this limited time duration may cause severe channel congestion problem, as discussed in Section 2.2. The other option is to allow the selection window during the inactive time as well as the active time. This is beneficial in terms of channel congestion and thereby the resource usage efficiency at the cost of power consumption is improved. The amount of additional power consumption compared to the first option may be minimized if the SL transmission is scheduled adjacent to the active time, so that UE doesn’t have to wake up and sleep with small time gap.</w:t>
      </w:r>
    </w:p>
    <w:p w:rsidR="00C0023D" w:rsidRPr="00E6009C"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w:t>
      </w:r>
      <w:r w:rsidR="004456A9">
        <w:rPr>
          <w:rFonts w:ascii="Calibri" w:eastAsiaTheme="minorEastAsia" w:hAnsi="Calibri" w:cstheme="minorBidi"/>
          <w:b/>
          <w:i/>
          <w:sz w:val="22"/>
          <w:szCs w:val="22"/>
        </w:rPr>
        <w:t>30</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Two options can be considered for resource selection duration in SL DRX mode-2 resource allocation.</w:t>
      </w:r>
    </w:p>
    <w:p w:rsidR="00C0023D" w:rsidRPr="00E6009C" w:rsidRDefault="00C0023D" w:rsidP="00C0023D">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1. Resource selection is allowed only during the active time.</w:t>
      </w:r>
    </w:p>
    <w:p w:rsidR="00C0023D" w:rsidRPr="00E6009C" w:rsidRDefault="00C0023D" w:rsidP="00C0023D">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2. Resource selection is allowed during the inactive time as well as the active time.</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I</w:t>
      </w:r>
      <w:r w:rsidRPr="00EA29B9">
        <w:rPr>
          <w:rFonts w:ascii="Calibri" w:hAnsi="Calibri"/>
          <w:sz w:val="22"/>
        </w:rPr>
        <w:t xml:space="preserve">n </w:t>
      </w:r>
      <w:proofErr w:type="spellStart"/>
      <w:r w:rsidRPr="00EA29B9">
        <w:rPr>
          <w:rFonts w:ascii="Calibri" w:hAnsi="Calibri"/>
          <w:sz w:val="22"/>
        </w:rPr>
        <w:t>Uu</w:t>
      </w:r>
      <w:proofErr w:type="spellEnd"/>
      <w:r w:rsidRPr="00EA29B9">
        <w:rPr>
          <w:rFonts w:ascii="Calibri" w:hAnsi="Calibri"/>
          <w:sz w:val="22"/>
        </w:rPr>
        <w:t xml:space="preserve"> link, </w:t>
      </w:r>
      <w:r w:rsidRPr="00EA29B9">
        <w:rPr>
          <w:rFonts w:ascii="Calibri" w:hAnsi="Calibri" w:hint="eastAsia"/>
          <w:sz w:val="22"/>
        </w:rPr>
        <w:t xml:space="preserve">DCI carries </w:t>
      </w:r>
      <w:r w:rsidRPr="00EA29B9">
        <w:rPr>
          <w:rFonts w:ascii="Calibri" w:hAnsi="Calibri"/>
          <w:sz w:val="22"/>
        </w:rPr>
        <w:t xml:space="preserve">a </w:t>
      </w:r>
      <w:r w:rsidRPr="00EA29B9">
        <w:rPr>
          <w:rFonts w:ascii="Calibri" w:hAnsi="Calibri" w:hint="eastAsia"/>
          <w:sz w:val="22"/>
        </w:rPr>
        <w:t>full destination ID</w:t>
      </w:r>
      <w:r w:rsidRPr="00EA29B9">
        <w:rPr>
          <w:rFonts w:ascii="Calibri" w:hAnsi="Calibri"/>
          <w:sz w:val="22"/>
        </w:rPr>
        <w:t xml:space="preserve"> information, so DRX UE can determine without ambiguity whether the UE should decode the PDSCH indicated by the PSCCH. However, in SL transmission, only a partial source ID (8 bits) and destination ID (24 bits) are carried in the 2</w:t>
      </w:r>
      <w:r w:rsidRPr="00EA29B9">
        <w:rPr>
          <w:rFonts w:ascii="Calibri" w:hAnsi="Calibri"/>
          <w:sz w:val="22"/>
          <w:vertAlign w:val="superscript"/>
        </w:rPr>
        <w:t>nd</w:t>
      </w:r>
      <w:r w:rsidRPr="00EA29B9">
        <w:rPr>
          <w:rFonts w:ascii="Calibri" w:hAnsi="Calibri"/>
          <w:sz w:val="22"/>
        </w:rPr>
        <w:t xml:space="preserve"> SCI, which are included in PSSCH. Therefore, in active time duration, UE is just able to use such partial ID information to determine whether the detected PSCCH is targeted to the UE or not. This may cause ambiguity because other UEs may have the same partial destination ID of 16 bits among the full destination ID of 24 bits. The full destination ID information is achieved only after decoding the MAC header carried by PSSCH, which requires additional power consumption. Therefore, there are trade-off between the power consumption and the reliability of the destination ID.</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With this in mind, we can think of three possible operations regarding the detection of PSCCH in SL DRX. The first option is to use only the partial information of the destination ID carried by the 2</w:t>
      </w:r>
      <w:r w:rsidRPr="00EA29B9">
        <w:rPr>
          <w:rFonts w:ascii="Calibri" w:hAnsi="Calibri"/>
          <w:sz w:val="22"/>
          <w:vertAlign w:val="superscript"/>
        </w:rPr>
        <w:t>nd</w:t>
      </w:r>
      <w:r w:rsidRPr="00EA29B9">
        <w:rPr>
          <w:rFonts w:ascii="Calibri" w:hAnsi="Calibri"/>
          <w:sz w:val="22"/>
        </w:rPr>
        <w:t xml:space="preserve"> SCI to determine whether or not to proceed with further TB decoding. This option is the best for power saving. The second option is to complete the destination ID information by decoding the MAC header in PSSCH, to determine whether to further decode a TB. Such reliable ID information requires the cost of more power consumption. The last option is to use both the source ID and the destination ID for this purpose. In Rel.16 NR V2X discussion, it was a common understanding that the combination of both partial IDs will significantly reduce the ambiguity level in determining the SL transmission of interest. At least this option would be beneficial for unicast, and UE get the best reliability with the minimum power consumption.</w:t>
      </w:r>
    </w:p>
    <w:p w:rsidR="00C0023D" w:rsidRPr="00E6009C"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w:t>
      </w:r>
      <w:r w:rsidR="004456A9">
        <w:rPr>
          <w:rFonts w:ascii="Calibri" w:eastAsiaTheme="minorEastAsia" w:hAnsi="Calibri" w:cstheme="minorBidi"/>
          <w:b/>
          <w:i/>
          <w:sz w:val="22"/>
          <w:szCs w:val="22"/>
        </w:rPr>
        <w:t>31</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The source</w:t>
      </w:r>
      <w:r w:rsidR="00D64A49">
        <w:rPr>
          <w:rFonts w:ascii="Calibri" w:eastAsiaTheme="minorEastAsia" w:hAnsi="Calibri" w:cstheme="minorBidi"/>
          <w:i/>
          <w:sz w:val="22"/>
          <w:szCs w:val="22"/>
        </w:rPr>
        <w:t>/</w:t>
      </w:r>
      <w:r w:rsidRPr="00E6009C">
        <w:rPr>
          <w:rFonts w:ascii="Calibri" w:eastAsiaTheme="minorEastAsia" w:hAnsi="Calibri" w:cstheme="minorBidi"/>
          <w:i/>
          <w:sz w:val="22"/>
          <w:szCs w:val="22"/>
        </w:rPr>
        <w:t>destination ID carried by the 2</w:t>
      </w:r>
      <w:r w:rsidRPr="00E6009C">
        <w:rPr>
          <w:rFonts w:ascii="Calibri" w:eastAsiaTheme="minorEastAsia" w:hAnsi="Calibri" w:cstheme="minorBidi"/>
          <w:i/>
          <w:sz w:val="22"/>
          <w:szCs w:val="22"/>
          <w:vertAlign w:val="superscript"/>
        </w:rPr>
        <w:t>nd</w:t>
      </w:r>
      <w:r w:rsidRPr="00E6009C">
        <w:rPr>
          <w:rFonts w:ascii="Calibri" w:eastAsiaTheme="minorEastAsia" w:hAnsi="Calibri" w:cstheme="minorBidi"/>
          <w:i/>
          <w:sz w:val="22"/>
          <w:szCs w:val="22"/>
        </w:rPr>
        <w:t xml:space="preserve"> SCI can be used for detecting the PSCCH of interest. Whether or not these partial ID information are sufficient for PSCCH detection needs to be further investigated.</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lastRenderedPageBreak/>
        <w:t xml:space="preserve">SL DRX active </w:t>
      </w:r>
      <w:r>
        <w:rPr>
          <w:rFonts w:ascii="Calibri" w:hAnsi="Calibri"/>
          <w:sz w:val="22"/>
        </w:rPr>
        <w:t xml:space="preserve">time </w:t>
      </w:r>
      <w:r w:rsidRPr="00EA29B9">
        <w:rPr>
          <w:rFonts w:ascii="Calibri" w:hAnsi="Calibri"/>
          <w:sz w:val="22"/>
        </w:rPr>
        <w:t>is extended if PSCCH indicating a new transmission is detected. It is implemented by the inactivity timer or the retransmission timer. Using the level of completeness regarding the ID information, such active time extension can be more efficiently managed. For example, if DRX UE detects PSCCH and the partial destination ID after decoding the 2</w:t>
      </w:r>
      <w:r w:rsidRPr="00EA29B9">
        <w:rPr>
          <w:rFonts w:ascii="Calibri" w:hAnsi="Calibri"/>
          <w:sz w:val="22"/>
          <w:vertAlign w:val="superscript"/>
        </w:rPr>
        <w:t>nd</w:t>
      </w:r>
      <w:r w:rsidRPr="00EA29B9">
        <w:rPr>
          <w:rFonts w:ascii="Calibri" w:hAnsi="Calibri"/>
          <w:sz w:val="22"/>
        </w:rPr>
        <w:t xml:space="preserve"> SCI in PSSCH is same as that of UE itself, UE extends the active time by restarting the inactivity timer or the retransmission timer. Then, UE continue decoding the PSSCH and can get the full destination ID from the MAC header. If the full destination ID is still same as that of UE itself, UE can continue TB decoding. But if the full destination ID is not same as that of UE itself, it means the TB is not targeted to the UE, and the UE can cancel the active time extension. By doing this, UE can save power to be used for wake-up during unnecessary extended active time. An alternative way is to shift the extended active time so as to skip the transmissions related to the current PSCCH/PSSCH transmission.</w:t>
      </w:r>
    </w:p>
    <w:p w:rsidR="00C0023D" w:rsidRPr="00E6009C"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Observation</w:t>
      </w:r>
      <w:r w:rsidR="00F30F92">
        <w:rPr>
          <w:rFonts w:ascii="Calibri" w:eastAsiaTheme="minorEastAsia" w:hAnsi="Calibri" w:cstheme="minorBidi"/>
          <w:b/>
          <w:i/>
          <w:sz w:val="22"/>
          <w:szCs w:val="22"/>
        </w:rPr>
        <w:t xml:space="preserve"> </w:t>
      </w:r>
      <w:r w:rsidR="00313FFE">
        <w:rPr>
          <w:rFonts w:ascii="Calibri" w:eastAsiaTheme="minorEastAsia" w:hAnsi="Calibri" w:cstheme="minorBidi"/>
          <w:b/>
          <w:i/>
          <w:sz w:val="22"/>
          <w:szCs w:val="22"/>
        </w:rPr>
        <w:t>5</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Full or partial </w:t>
      </w:r>
      <w:r>
        <w:rPr>
          <w:rFonts w:ascii="Calibri" w:eastAsiaTheme="minorEastAsia" w:hAnsi="Calibri" w:cstheme="minorBidi"/>
          <w:i/>
          <w:sz w:val="22"/>
          <w:szCs w:val="22"/>
        </w:rPr>
        <w:t xml:space="preserve">source/destination </w:t>
      </w:r>
      <w:r w:rsidRPr="00E6009C">
        <w:rPr>
          <w:rFonts w:ascii="Calibri" w:eastAsiaTheme="minorEastAsia" w:hAnsi="Calibri" w:cstheme="minorBidi"/>
          <w:i/>
          <w:sz w:val="22"/>
          <w:szCs w:val="22"/>
        </w:rPr>
        <w:t xml:space="preserve">ID information </w:t>
      </w:r>
      <w:r>
        <w:rPr>
          <w:rFonts w:ascii="Calibri" w:eastAsiaTheme="minorEastAsia" w:hAnsi="Calibri" w:cstheme="minorBidi"/>
          <w:i/>
          <w:sz w:val="22"/>
          <w:szCs w:val="22"/>
        </w:rPr>
        <w:t>can</w:t>
      </w:r>
      <w:r w:rsidRPr="00E6009C">
        <w:rPr>
          <w:rFonts w:ascii="Calibri" w:eastAsiaTheme="minorEastAsia" w:hAnsi="Calibri" w:cstheme="minorBidi"/>
          <w:i/>
          <w:sz w:val="22"/>
          <w:szCs w:val="22"/>
        </w:rPr>
        <w:t xml:space="preserve"> be used for efficient handling of the active time extension</w:t>
      </w:r>
      <w:r>
        <w:rPr>
          <w:rFonts w:ascii="Calibri" w:eastAsiaTheme="minorEastAsia" w:hAnsi="Calibri" w:cstheme="minorBidi"/>
          <w:i/>
          <w:sz w:val="22"/>
          <w:szCs w:val="22"/>
        </w:rPr>
        <w:t xml:space="preserve"> in SL DRX operation</w:t>
      </w:r>
      <w:r w:rsidRPr="00E6009C">
        <w:rPr>
          <w:rFonts w:ascii="Calibri" w:eastAsiaTheme="minorEastAsia" w:hAnsi="Calibri" w:cstheme="minorBidi"/>
          <w:i/>
          <w:sz w:val="22"/>
          <w:szCs w:val="22"/>
        </w:rPr>
        <w:t>.</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W</w:t>
      </w:r>
      <w:r w:rsidRPr="00EA29B9">
        <w:rPr>
          <w:rFonts w:ascii="Calibri" w:hAnsi="Calibri" w:hint="eastAsia"/>
          <w:sz w:val="22"/>
        </w:rPr>
        <w:t xml:space="preserve">hen </w:t>
      </w:r>
      <w:r w:rsidRPr="00EA29B9">
        <w:rPr>
          <w:rFonts w:ascii="Calibri" w:hAnsi="Calibri"/>
          <w:sz w:val="22"/>
        </w:rPr>
        <w:t xml:space="preserve">UL and SL transmission occur in a shared carrier, SL DRX operation may cause some level of interference to </w:t>
      </w:r>
      <w:proofErr w:type="spellStart"/>
      <w:r w:rsidRPr="00EA29B9">
        <w:rPr>
          <w:rFonts w:ascii="Calibri" w:hAnsi="Calibri"/>
          <w:sz w:val="22"/>
        </w:rPr>
        <w:t>Uu</w:t>
      </w:r>
      <w:proofErr w:type="spellEnd"/>
      <w:r w:rsidRPr="00EA29B9">
        <w:rPr>
          <w:rFonts w:ascii="Calibri" w:hAnsi="Calibri"/>
          <w:sz w:val="22"/>
        </w:rPr>
        <w:t xml:space="preserve"> link operation. The interference is generated by the creation and the termination of the SL transmission according to the SL DRX cycle. In RAN4 discussion, this kind of interference due to RF on and off may be problematic even for the inter-band case [3</w:t>
      </w:r>
      <w:proofErr w:type="gramStart"/>
      <w:r w:rsidRPr="00EA29B9">
        <w:rPr>
          <w:rFonts w:ascii="Calibri" w:hAnsi="Calibri"/>
          <w:sz w:val="22"/>
        </w:rPr>
        <w:t>][</w:t>
      </w:r>
      <w:proofErr w:type="gramEnd"/>
      <w:r w:rsidRPr="00EA29B9">
        <w:rPr>
          <w:rFonts w:ascii="Calibri" w:hAnsi="Calibri"/>
          <w:sz w:val="22"/>
        </w:rPr>
        <w:t>4].</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Considering the </w:t>
      </w:r>
      <w:proofErr w:type="spellStart"/>
      <w:r w:rsidRPr="00EA29B9">
        <w:rPr>
          <w:rFonts w:ascii="Calibri" w:hAnsi="Calibri"/>
          <w:sz w:val="22"/>
        </w:rPr>
        <w:t>Uu</w:t>
      </w:r>
      <w:proofErr w:type="spellEnd"/>
      <w:r w:rsidRPr="00EA29B9">
        <w:rPr>
          <w:rFonts w:ascii="Calibri" w:hAnsi="Calibri"/>
          <w:sz w:val="22"/>
        </w:rPr>
        <w:t xml:space="preserve"> link interference caused by SL RF on and off, as described above, it would be better not to configure the active and the inactive time switching so frequently. That is, the short gap between the active and the inactive time of SL DRX cycle may cause unnecessary interference to </w:t>
      </w:r>
      <w:proofErr w:type="spellStart"/>
      <w:r w:rsidRPr="00EA29B9">
        <w:rPr>
          <w:rFonts w:ascii="Calibri" w:hAnsi="Calibri"/>
          <w:sz w:val="22"/>
        </w:rPr>
        <w:t>Uu</w:t>
      </w:r>
      <w:proofErr w:type="spellEnd"/>
      <w:r w:rsidRPr="00EA29B9">
        <w:rPr>
          <w:rFonts w:ascii="Calibri" w:hAnsi="Calibri"/>
          <w:sz w:val="22"/>
        </w:rPr>
        <w:t xml:space="preserve"> link communication. To avoid such interference, if the gap is expected to be too short, it would be better to maintain the active time duration once activated until the next active time duration coming shortly, to minimize such interference.</w:t>
      </w:r>
    </w:p>
    <w:p w:rsidR="00C0023D"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w:t>
      </w:r>
      <w:r w:rsidR="004456A9">
        <w:rPr>
          <w:rFonts w:ascii="Calibri" w:eastAsiaTheme="minorEastAsia" w:hAnsi="Calibri" w:cstheme="minorBidi"/>
          <w:b/>
          <w:i/>
          <w:sz w:val="22"/>
          <w:szCs w:val="22"/>
        </w:rPr>
        <w:t>32</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Interference to </w:t>
      </w:r>
      <w:proofErr w:type="spellStart"/>
      <w:r w:rsidRPr="00E6009C">
        <w:rPr>
          <w:rFonts w:ascii="Calibri" w:eastAsiaTheme="minorEastAsia" w:hAnsi="Calibri" w:cstheme="minorBidi"/>
          <w:i/>
          <w:sz w:val="22"/>
          <w:szCs w:val="22"/>
        </w:rPr>
        <w:t>Uu</w:t>
      </w:r>
      <w:proofErr w:type="spellEnd"/>
      <w:r w:rsidRPr="00E6009C">
        <w:rPr>
          <w:rFonts w:ascii="Calibri" w:eastAsiaTheme="minorEastAsia" w:hAnsi="Calibri" w:cstheme="minorBidi"/>
          <w:i/>
          <w:sz w:val="22"/>
          <w:szCs w:val="22"/>
        </w:rPr>
        <w:t xml:space="preserve"> link communication due to SL RF </w:t>
      </w:r>
      <w:r>
        <w:rPr>
          <w:rFonts w:ascii="Calibri" w:eastAsiaTheme="minorEastAsia" w:hAnsi="Calibri" w:cstheme="minorBidi"/>
          <w:i/>
          <w:sz w:val="22"/>
          <w:szCs w:val="22"/>
        </w:rPr>
        <w:t>ON</w:t>
      </w:r>
      <w:r w:rsidRPr="00E6009C">
        <w:rPr>
          <w:rFonts w:ascii="Calibri" w:eastAsiaTheme="minorEastAsia" w:hAnsi="Calibri" w:cstheme="minorBidi"/>
          <w:i/>
          <w:sz w:val="22"/>
          <w:szCs w:val="22"/>
        </w:rPr>
        <w:t xml:space="preserve"> and </w:t>
      </w:r>
      <w:r>
        <w:rPr>
          <w:rFonts w:ascii="Calibri" w:eastAsiaTheme="minorEastAsia" w:hAnsi="Calibri" w:cstheme="minorBidi"/>
          <w:i/>
          <w:sz w:val="22"/>
          <w:szCs w:val="22"/>
        </w:rPr>
        <w:t>OFF operation</w:t>
      </w:r>
      <w:r w:rsidRPr="00E6009C">
        <w:rPr>
          <w:rFonts w:ascii="Calibri" w:eastAsiaTheme="minorEastAsia" w:hAnsi="Calibri" w:cstheme="minorBidi"/>
          <w:i/>
          <w:sz w:val="22"/>
          <w:szCs w:val="22"/>
        </w:rPr>
        <w:t xml:space="preserve"> needs to be considered in configuring or managing the active and the inactive time of SL DRX cycle.</w:t>
      </w:r>
    </w:p>
    <w:p w:rsidR="0011577B" w:rsidRPr="00C0023D" w:rsidRDefault="0011577B" w:rsidP="0011577B">
      <w:pPr>
        <w:spacing w:before="100" w:beforeAutospacing="1" w:after="120"/>
        <w:jc w:val="left"/>
        <w:rPr>
          <w:rFonts w:ascii="Calibri" w:hAnsi="Calibri"/>
          <w:i/>
          <w:sz w:val="22"/>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322CCE" w:rsidRPr="000B7BFB" w:rsidRDefault="00322CCE" w:rsidP="008F197F">
      <w:pPr>
        <w:ind w:firstLineChars="250" w:firstLine="550"/>
        <w:rPr>
          <w:rFonts w:ascii="Calibri" w:hAnsi="Calibri" w:cs="Calibri"/>
          <w:sz w:val="22"/>
          <w:szCs w:val="22"/>
        </w:rPr>
      </w:pPr>
      <w:r w:rsidRPr="000B7BFB">
        <w:rPr>
          <w:rFonts w:ascii="Calibri" w:hAnsi="Calibri" w:cs="Calibri"/>
          <w:sz w:val="22"/>
          <w:szCs w:val="22"/>
        </w:rPr>
        <w:t xml:space="preserve">In this contribution, </w:t>
      </w:r>
      <w:r w:rsidR="00197216" w:rsidRPr="000B7BFB">
        <w:rPr>
          <w:rFonts w:ascii="Calibri" w:hAnsi="Calibri" w:cs="Calibri"/>
          <w:sz w:val="22"/>
          <w:szCs w:val="22"/>
        </w:rPr>
        <w:t xml:space="preserve">the resource allocation </w:t>
      </w:r>
      <w:r w:rsidR="00AE1894" w:rsidRPr="000B7BFB">
        <w:rPr>
          <w:rFonts w:ascii="Calibri" w:hAnsi="Calibri" w:cs="Calibri"/>
          <w:sz w:val="22"/>
          <w:szCs w:val="22"/>
        </w:rPr>
        <w:t>schemes for UE</w:t>
      </w:r>
      <w:r w:rsidR="00197216" w:rsidRPr="000B7BFB">
        <w:rPr>
          <w:rFonts w:ascii="Calibri" w:hAnsi="Calibri" w:cs="Calibri"/>
          <w:sz w:val="22"/>
          <w:szCs w:val="22"/>
        </w:rPr>
        <w:t xml:space="preserve"> power </w:t>
      </w:r>
      <w:r w:rsidR="00AE1894" w:rsidRPr="000B7BFB">
        <w:rPr>
          <w:rFonts w:ascii="Calibri" w:hAnsi="Calibri" w:cs="Calibri"/>
          <w:sz w:val="22"/>
          <w:szCs w:val="22"/>
        </w:rPr>
        <w:t>saving were</w:t>
      </w:r>
      <w:r w:rsidR="003A091B" w:rsidRPr="000B7BFB">
        <w:rPr>
          <w:rFonts w:ascii="Calibri" w:hAnsi="Calibri" w:cs="Calibri"/>
          <w:sz w:val="22"/>
          <w:szCs w:val="22"/>
        </w:rPr>
        <w:t xml:space="preserve"> discussed</w:t>
      </w:r>
      <w:r w:rsidRPr="000B7BFB">
        <w:rPr>
          <w:rFonts w:ascii="Calibri" w:hAnsi="Calibri" w:cs="Calibri"/>
          <w:sz w:val="22"/>
          <w:szCs w:val="22"/>
        </w:rPr>
        <w:t>. The following proposals were made:</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574CAB">
        <w:rPr>
          <w:rFonts w:ascii="Calibri" w:hAnsi="Calibri" w:cs="Calibri"/>
          <w:b/>
          <w:i/>
          <w:sz w:val="22"/>
          <w:szCs w:val="22"/>
        </w:rPr>
        <w:t>Proposal</w:t>
      </w:r>
      <w:r>
        <w:rPr>
          <w:rFonts w:ascii="Calibri" w:hAnsi="Calibri" w:cs="Calibri"/>
          <w:b/>
          <w:i/>
          <w:sz w:val="22"/>
          <w:szCs w:val="22"/>
        </w:rPr>
        <w:t xml:space="preserve"> 1</w:t>
      </w:r>
      <w:r w:rsidRPr="00574CAB">
        <w:rPr>
          <w:rFonts w:ascii="Calibri" w:hAnsi="Calibri" w:cs="Calibri"/>
          <w:b/>
          <w:i/>
          <w:sz w:val="22"/>
          <w:szCs w:val="22"/>
        </w:rPr>
        <w:t>:</w:t>
      </w:r>
      <w:r w:rsidRPr="00574CAB">
        <w:rPr>
          <w:rFonts w:ascii="Calibri" w:hAnsi="Calibri" w:cs="Calibri"/>
          <w:i/>
          <w:sz w:val="22"/>
          <w:szCs w:val="22"/>
        </w:rPr>
        <w:t xml:space="preserve"> </w:t>
      </w:r>
      <w:r>
        <w:rPr>
          <w:rFonts w:ascii="Calibri" w:hAnsi="Calibri" w:cs="Calibri"/>
          <w:i/>
          <w:sz w:val="22"/>
          <w:szCs w:val="22"/>
        </w:rPr>
        <w:t xml:space="preserve">When UE performs periodic transmission in a resource pool where periodic transmission and </w:t>
      </w:r>
      <w:r w:rsidRPr="00C42022">
        <w:rPr>
          <w:rFonts w:ascii="Calibri" w:hAnsi="Calibri" w:cs="Calibri"/>
          <w:i/>
          <w:sz w:val="22"/>
          <w:szCs w:val="22"/>
        </w:rPr>
        <w:t>partial</w:t>
      </w:r>
      <w:r>
        <w:rPr>
          <w:rFonts w:ascii="Calibri" w:hAnsi="Calibri" w:cs="Calibri"/>
          <w:i/>
          <w:sz w:val="22"/>
          <w:szCs w:val="22"/>
        </w:rPr>
        <w:t xml:space="preserve"> sensing are enabled, periodic-based partial sensing can be performed in </w:t>
      </w:r>
      <w:r>
        <w:rPr>
          <w:rFonts w:ascii="Calibri" w:hAnsi="Calibri" w:cs="Calibri" w:hint="eastAsia"/>
          <w:i/>
          <w:sz w:val="22"/>
          <w:szCs w:val="22"/>
        </w:rPr>
        <w:t>t</w:t>
      </w:r>
      <w:r>
        <w:rPr>
          <w:rFonts w:ascii="Calibri" w:hAnsi="Calibri" w:cs="Calibri"/>
          <w:i/>
          <w:sz w:val="22"/>
          <w:szCs w:val="22"/>
        </w:rPr>
        <w:t>he following cases:</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i/>
          <w:sz w:val="22"/>
          <w:szCs w:val="22"/>
        </w:rPr>
        <w:t xml:space="preserve">When the priority value of a packet is above a threshold (e.g. </w:t>
      </w:r>
      <w:r w:rsidRPr="00E6009C">
        <w:rPr>
          <w:rFonts w:ascii="Calibri" w:hAnsi="Calibri" w:cs="Calibri"/>
          <w:i/>
          <w:sz w:val="22"/>
          <w:szCs w:val="22"/>
        </w:rPr>
        <w:t>pre-emption priority value</w:t>
      </w:r>
      <w:r>
        <w:rPr>
          <w:rFonts w:ascii="Calibri" w:hAnsi="Calibri" w:cs="Calibri"/>
          <w:i/>
          <w:sz w:val="22"/>
          <w:szCs w:val="22"/>
        </w:rPr>
        <w:t>)</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w:t>
      </w:r>
      <w:r w:rsidRPr="00E6009C">
        <w:rPr>
          <w:rFonts w:ascii="Calibri" w:hAnsi="Calibri" w:cs="Calibri"/>
          <w:i/>
          <w:sz w:val="22"/>
          <w:szCs w:val="22"/>
        </w:rPr>
        <w:t xml:space="preserve">interference level </w:t>
      </w:r>
      <w:r>
        <w:rPr>
          <w:rFonts w:ascii="Calibri" w:hAnsi="Calibri" w:cs="Calibri"/>
          <w:i/>
          <w:sz w:val="22"/>
          <w:szCs w:val="22"/>
        </w:rPr>
        <w:t xml:space="preserve">in a resource pool </w:t>
      </w:r>
      <w:r w:rsidRPr="00E6009C">
        <w:rPr>
          <w:rFonts w:ascii="Calibri" w:hAnsi="Calibri" w:cs="Calibri"/>
          <w:i/>
          <w:sz w:val="22"/>
          <w:szCs w:val="22"/>
        </w:rPr>
        <w:t xml:space="preserve">is </w:t>
      </w:r>
      <w:r>
        <w:rPr>
          <w:rFonts w:ascii="Calibri" w:hAnsi="Calibri" w:cs="Calibri"/>
          <w:i/>
          <w:sz w:val="22"/>
          <w:szCs w:val="22"/>
        </w:rPr>
        <w:t>above a threshold</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required reliability level of a packet transmission is above a threshold</w:t>
      </w:r>
    </w:p>
    <w:p w:rsidR="00F87DA4" w:rsidRPr="00C0023D"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C0023D">
        <w:rPr>
          <w:rFonts w:ascii="Calibri" w:hAnsi="Calibri" w:cs="Calibri"/>
          <w:i/>
          <w:sz w:val="22"/>
          <w:szCs w:val="22"/>
        </w:rPr>
        <w:t xml:space="preserve">When the number of retransmissions </w:t>
      </w:r>
      <w:r>
        <w:rPr>
          <w:rFonts w:ascii="Calibri" w:hAnsi="Calibri" w:cs="Calibri"/>
          <w:i/>
          <w:sz w:val="22"/>
          <w:szCs w:val="22"/>
        </w:rPr>
        <w:t xml:space="preserve">of a packet </w:t>
      </w:r>
      <w:r w:rsidRPr="00C0023D">
        <w:rPr>
          <w:rFonts w:ascii="Calibri" w:hAnsi="Calibri" w:cs="Calibri"/>
          <w:i/>
          <w:sz w:val="22"/>
          <w:szCs w:val="22"/>
        </w:rPr>
        <w:t xml:space="preserve">is below a threshold </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Observation 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If UE performs contiguous partial sensing for resource re-evaluation or pre-emption checking, short distance between SL resources reduces UE power consumption for partial sensing</w:t>
      </w:r>
      <w:r w:rsidRPr="00405EA3">
        <w:rPr>
          <w:rFonts w:ascii="Calibri" w:hAnsi="Calibri" w:cs="Calibri"/>
          <w:i/>
          <w:sz w:val="22"/>
          <w:szCs w:val="22"/>
        </w:rPr>
        <w:t>.</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405EA3">
        <w:rPr>
          <w:rFonts w:ascii="Calibri" w:hAnsi="Calibri" w:cs="Calibri"/>
          <w:b/>
          <w:i/>
          <w:sz w:val="22"/>
          <w:szCs w:val="22"/>
        </w:rPr>
        <w:t>Proposal</w:t>
      </w:r>
      <w:r>
        <w:rPr>
          <w:rFonts w:ascii="Calibri" w:hAnsi="Calibri" w:cs="Calibri"/>
          <w:b/>
          <w:i/>
          <w:sz w:val="22"/>
          <w:szCs w:val="22"/>
        </w:rPr>
        <w:t xml:space="preserve"> 2</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 xml:space="preserve">Max. </w:t>
      </w:r>
      <w:proofErr w:type="gramStart"/>
      <w:r>
        <w:rPr>
          <w:rFonts w:ascii="Calibri" w:hAnsi="Calibri" w:cs="Calibri"/>
          <w:i/>
          <w:sz w:val="22"/>
          <w:szCs w:val="22"/>
        </w:rPr>
        <w:t>distance</w:t>
      </w:r>
      <w:proofErr w:type="gramEnd"/>
      <w:r>
        <w:rPr>
          <w:rFonts w:ascii="Calibri" w:hAnsi="Calibri" w:cs="Calibri"/>
          <w:i/>
          <w:sz w:val="22"/>
          <w:szCs w:val="22"/>
        </w:rPr>
        <w:t xml:space="preserve"> between any two resources indicated by a single SCI is (pre-)configured for </w:t>
      </w:r>
      <w:r>
        <w:rPr>
          <w:rFonts w:ascii="Calibri" w:hAnsi="Calibri" w:cs="Calibri"/>
          <w:i/>
          <w:sz w:val="22"/>
          <w:szCs w:val="22"/>
        </w:rPr>
        <w:lastRenderedPageBreak/>
        <w:t>power saving UE’s transmission.</w:t>
      </w:r>
    </w:p>
    <w:p w:rsidR="00F87DA4" w:rsidRPr="000F7B2C" w:rsidRDefault="00F87DA4" w:rsidP="00F87DA4">
      <w:pPr>
        <w:spacing w:before="100" w:beforeAutospacing="1" w:after="120" w:line="259" w:lineRule="auto"/>
        <w:jc w:val="left"/>
        <w:rPr>
          <w:rFonts w:ascii="Calibri" w:eastAsiaTheme="minorEastAsia" w:hAnsi="Calibri" w:cstheme="minorBidi"/>
          <w:b/>
          <w:i/>
          <w:sz w:val="22"/>
          <w:szCs w:val="22"/>
        </w:rPr>
      </w:pPr>
      <w:r>
        <w:rPr>
          <w:rFonts w:ascii="Calibri" w:eastAsiaTheme="minorEastAsia" w:hAnsi="Calibri" w:cstheme="minorBidi"/>
          <w:b/>
          <w:i/>
          <w:sz w:val="22"/>
          <w:szCs w:val="22"/>
        </w:rPr>
        <w:t>Proposal 3</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sidRPr="00BC4CBC">
        <w:rPr>
          <w:rFonts w:ascii="Calibri" w:eastAsiaTheme="minorEastAsia" w:hAnsi="Calibri" w:cstheme="minorBidi"/>
          <w:i/>
          <w:sz w:val="22"/>
          <w:szCs w:val="22"/>
        </w:rPr>
        <w:t xml:space="preserve">For </w:t>
      </w:r>
      <w:r>
        <w:rPr>
          <w:rFonts w:ascii="Calibri" w:eastAsiaTheme="minorEastAsia" w:hAnsi="Calibri" w:cstheme="minorBidi"/>
          <w:i/>
          <w:sz w:val="22"/>
          <w:szCs w:val="22"/>
        </w:rPr>
        <w:t xml:space="preserve">periodic-based </w:t>
      </w:r>
      <w:r w:rsidRPr="00BC4CBC">
        <w:rPr>
          <w:rFonts w:ascii="Calibri" w:eastAsiaTheme="minorEastAsia" w:hAnsi="Calibri" w:cstheme="minorBidi"/>
          <w:i/>
          <w:sz w:val="22"/>
          <w:szCs w:val="22"/>
        </w:rPr>
        <w:t xml:space="preserve">partial sensing, the min. number of candidate slots Y </w:t>
      </w:r>
      <w:r>
        <w:rPr>
          <w:rFonts w:ascii="Calibri" w:eastAsiaTheme="minorEastAsia" w:hAnsi="Calibri" w:cstheme="minorBidi"/>
          <w:i/>
          <w:sz w:val="22"/>
          <w:szCs w:val="22"/>
        </w:rPr>
        <w:t>is</w:t>
      </w:r>
      <w:r w:rsidRPr="00BC4CBC">
        <w:rPr>
          <w:rFonts w:ascii="Calibri" w:eastAsiaTheme="minorEastAsia" w:hAnsi="Calibri" w:cstheme="minorBidi"/>
          <w:i/>
          <w:sz w:val="22"/>
          <w:szCs w:val="22"/>
        </w:rPr>
        <w:t xml:space="preserve"> determined based on</w:t>
      </w:r>
      <w:r>
        <w:rPr>
          <w:rFonts w:ascii="Calibri" w:eastAsiaTheme="minorEastAsia" w:hAnsi="Calibri" w:cstheme="minorBidi"/>
          <w:i/>
          <w:sz w:val="22"/>
          <w:szCs w:val="22"/>
        </w:rPr>
        <w:t xml:space="preserve"> the transmission packet</w:t>
      </w:r>
      <w:r w:rsidRPr="00BC4CBC">
        <w:rPr>
          <w:rFonts w:ascii="Calibri" w:eastAsiaTheme="minorEastAsia" w:hAnsi="Calibri" w:cstheme="minorBidi"/>
          <w:i/>
          <w:sz w:val="22"/>
          <w:szCs w:val="22"/>
        </w:rPr>
        <w:t xml:space="preserve"> priority, </w:t>
      </w:r>
      <w:proofErr w:type="spellStart"/>
      <w:r w:rsidRPr="00BC4CBC">
        <w:rPr>
          <w:rFonts w:ascii="Calibri" w:eastAsiaTheme="minorEastAsia" w:hAnsi="Calibri" w:cstheme="minorBidi"/>
          <w:i/>
          <w:sz w:val="22"/>
          <w:szCs w:val="22"/>
        </w:rPr>
        <w:t>QoS</w:t>
      </w:r>
      <w:proofErr w:type="spellEnd"/>
      <w:r w:rsidRPr="00BC4CBC">
        <w:rPr>
          <w:rFonts w:ascii="Calibri" w:eastAsiaTheme="minorEastAsia" w:hAnsi="Calibri" w:cstheme="minorBidi"/>
          <w:i/>
          <w:sz w:val="22"/>
          <w:szCs w:val="22"/>
        </w:rPr>
        <w:t xml:space="preserve"> requirement, </w:t>
      </w:r>
      <w:r>
        <w:rPr>
          <w:rFonts w:ascii="Calibri" w:eastAsiaTheme="minorEastAsia" w:hAnsi="Calibri" w:cstheme="minorBidi"/>
          <w:i/>
          <w:sz w:val="22"/>
          <w:szCs w:val="22"/>
        </w:rPr>
        <w:t>congestion/</w:t>
      </w:r>
      <w:r w:rsidRPr="00BC4CBC">
        <w:rPr>
          <w:rFonts w:ascii="Calibri" w:eastAsiaTheme="minorEastAsia" w:hAnsi="Calibri" w:cstheme="minorBidi"/>
          <w:i/>
          <w:sz w:val="22"/>
          <w:szCs w:val="22"/>
        </w:rPr>
        <w:t xml:space="preserve">interference level, HARQ feedback enabled/disabled, </w:t>
      </w:r>
      <w:r>
        <w:rPr>
          <w:rFonts w:ascii="Calibri" w:eastAsiaTheme="minorEastAsia" w:hAnsi="Calibri" w:cstheme="minorBidi"/>
          <w:i/>
          <w:sz w:val="22"/>
          <w:szCs w:val="22"/>
        </w:rPr>
        <w:t xml:space="preserve">remaining PDB, </w:t>
      </w:r>
      <w:r w:rsidRPr="00BC4CBC">
        <w:rPr>
          <w:rFonts w:ascii="Calibri" w:eastAsiaTheme="minorEastAsia" w:hAnsi="Calibri" w:cstheme="minorBidi"/>
          <w:i/>
          <w:sz w:val="22"/>
          <w:szCs w:val="22"/>
        </w:rPr>
        <w:t>or resource re-evaluation or pre-emption checking enabled/disabled.</w:t>
      </w:r>
    </w:p>
    <w:p w:rsidR="00E34D38" w:rsidRPr="00A21F26" w:rsidRDefault="00E34D38" w:rsidP="00E34D38">
      <w:pPr>
        <w:wordWrap/>
        <w:adjustRightInd w:val="0"/>
        <w:snapToGrid w:val="0"/>
        <w:spacing w:before="100" w:beforeAutospacing="1" w:afterLines="50" w:after="120" w:line="264" w:lineRule="auto"/>
        <w:rPr>
          <w:rFonts w:ascii="Calibri" w:hAnsi="Calibri" w:cs="Calibri"/>
          <w:b/>
          <w:i/>
          <w:sz w:val="22"/>
          <w:szCs w:val="22"/>
        </w:rPr>
      </w:pPr>
      <w:r>
        <w:rPr>
          <w:rFonts w:ascii="Calibri" w:eastAsiaTheme="minorEastAsia" w:hAnsi="Calibri" w:cstheme="minorBidi"/>
          <w:b/>
          <w:i/>
          <w:sz w:val="22"/>
          <w:szCs w:val="22"/>
        </w:rPr>
        <w:t>Proposal 4</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hint="eastAsia"/>
          <w:i/>
          <w:sz w:val="22"/>
          <w:szCs w:val="22"/>
        </w:rPr>
        <w:t>For periodic-based partial sensing, P</w:t>
      </w:r>
      <w:r w:rsidRPr="001E4DD7">
        <w:rPr>
          <w:rFonts w:ascii="Calibri" w:eastAsiaTheme="minorEastAsia" w:hAnsi="Calibri" w:cstheme="minorBidi"/>
          <w:i/>
          <w:sz w:val="22"/>
          <w:szCs w:val="22"/>
          <w:vertAlign w:val="subscript"/>
        </w:rPr>
        <w:t>reserve</w:t>
      </w:r>
      <w:r>
        <w:rPr>
          <w:rFonts w:ascii="Calibri" w:eastAsiaTheme="minorEastAsia" w:hAnsi="Calibri" w:cstheme="minorBidi" w:hint="eastAsia"/>
          <w:i/>
          <w:sz w:val="22"/>
          <w:szCs w:val="22"/>
        </w:rPr>
        <w:t xml:space="preserve"> corresponds to </w:t>
      </w:r>
      <w:r>
        <w:rPr>
          <w:rFonts w:ascii="Calibri" w:eastAsiaTheme="minorEastAsia" w:hAnsi="Calibri" w:cstheme="minorBidi"/>
          <w:i/>
          <w:sz w:val="22"/>
          <w:szCs w:val="22"/>
        </w:rPr>
        <w:t xml:space="preserve">all values </w:t>
      </w:r>
      <w:r>
        <w:rPr>
          <w:rFonts w:ascii="Calibri" w:hAnsi="Calibri" w:cs="Calibri"/>
          <w:i/>
          <w:sz w:val="22"/>
          <w:szCs w:val="22"/>
        </w:rPr>
        <w:t xml:space="preserve">from the (pre)configured set </w:t>
      </w:r>
      <w:proofErr w:type="spellStart"/>
      <w:r w:rsidRPr="00D67EFC">
        <w:rPr>
          <w:rFonts w:ascii="Calibri" w:hAnsi="Calibri" w:cs="Calibri"/>
          <w:i/>
          <w:sz w:val="22"/>
          <w:szCs w:val="22"/>
          <w:lang w:val="en-GB"/>
        </w:rPr>
        <w:t>sl-ResourceReservePeriodList</w:t>
      </w:r>
      <w:proofErr w:type="spellEnd"/>
      <w:r>
        <w:rPr>
          <w:rFonts w:ascii="Calibri" w:eastAsiaTheme="minorEastAsia" w:hAnsi="Calibri" w:cstheme="minorBidi"/>
          <w:i/>
          <w:sz w:val="22"/>
          <w:szCs w:val="22"/>
        </w:rPr>
        <w:t xml:space="preserve"> in a resource pool.</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Pr>
          <w:rFonts w:ascii="Calibri" w:eastAsiaTheme="minorEastAsia" w:hAnsi="Calibri" w:cstheme="minorBidi"/>
          <w:b/>
          <w:i/>
          <w:sz w:val="22"/>
          <w:szCs w:val="22"/>
        </w:rPr>
        <w:t>Proposal 5</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Only t</w:t>
      </w:r>
      <w:r>
        <w:rPr>
          <w:rFonts w:ascii="Calibri" w:hAnsi="Calibri" w:cs="Calibri"/>
          <w:i/>
          <w:sz w:val="22"/>
          <w:szCs w:val="22"/>
        </w:rPr>
        <w:t>he most recent partial sensing slot from the first candidate slot subject to UE processing time (T</w:t>
      </w:r>
      <w:r w:rsidRPr="00F87DA4">
        <w:rPr>
          <w:rFonts w:ascii="Calibri" w:hAnsi="Calibri" w:cs="Calibri"/>
          <w:i/>
          <w:sz w:val="22"/>
          <w:szCs w:val="22"/>
          <w:vertAlign w:val="subscript"/>
        </w:rPr>
        <w:t>proc</w:t>
      </w:r>
      <w:proofErr w:type="gramStart"/>
      <w:r w:rsidRPr="00F87DA4">
        <w:rPr>
          <w:rFonts w:ascii="Calibri" w:hAnsi="Calibri" w:cs="Calibri"/>
          <w:i/>
          <w:sz w:val="22"/>
          <w:szCs w:val="22"/>
          <w:vertAlign w:val="subscript"/>
        </w:rPr>
        <w:t>,0</w:t>
      </w:r>
      <w:proofErr w:type="gramEnd"/>
      <w:r>
        <w:rPr>
          <w:rFonts w:ascii="Calibri" w:hAnsi="Calibri" w:cs="Calibri"/>
          <w:i/>
          <w:sz w:val="22"/>
          <w:szCs w:val="22"/>
        </w:rPr>
        <w:t>+T</w:t>
      </w:r>
      <w:r w:rsidRPr="00F87DA4">
        <w:rPr>
          <w:rFonts w:ascii="Calibri" w:hAnsi="Calibri" w:cs="Calibri"/>
          <w:i/>
          <w:sz w:val="22"/>
          <w:szCs w:val="22"/>
          <w:vertAlign w:val="subscript"/>
        </w:rPr>
        <w:t>proc,1</w:t>
      </w:r>
      <w:r>
        <w:rPr>
          <w:rFonts w:ascii="Calibri" w:hAnsi="Calibri" w:cs="Calibri"/>
          <w:i/>
          <w:sz w:val="22"/>
          <w:szCs w:val="22"/>
        </w:rPr>
        <w:t>) is monitored per periodicity for periodic-based partial sensing.</w:t>
      </w:r>
    </w:p>
    <w:p w:rsidR="00F87DA4" w:rsidRPr="00946B93" w:rsidRDefault="00F87DA4" w:rsidP="00F87DA4">
      <w:pPr>
        <w:wordWrap/>
        <w:snapToGrid w:val="0"/>
        <w:spacing w:before="100" w:beforeAutospacing="1" w:afterLines="50" w:after="120" w:line="264" w:lineRule="auto"/>
        <w:rPr>
          <w:rFonts w:ascii="Calibri" w:eastAsiaTheme="minorEastAsia" w:hAnsi="Calibri" w:cstheme="minorBidi"/>
          <w:i/>
          <w:sz w:val="22"/>
        </w:rPr>
      </w:pPr>
      <w:r w:rsidRPr="00946B93">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6</w:t>
      </w:r>
      <w:r w:rsidRPr="00946B93">
        <w:rPr>
          <w:rFonts w:ascii="Calibri" w:eastAsiaTheme="minorEastAsia" w:hAnsi="Calibri" w:cstheme="minorBidi"/>
          <w:b/>
          <w:i/>
          <w:sz w:val="22"/>
          <w:szCs w:val="22"/>
        </w:rPr>
        <w:t>:</w:t>
      </w:r>
      <w:r w:rsidRPr="00946B93">
        <w:rPr>
          <w:rFonts w:ascii="Calibri" w:eastAsiaTheme="minorEastAsia" w:hAnsi="Calibri" w:cstheme="minorBidi"/>
          <w:i/>
          <w:sz w:val="22"/>
          <w:szCs w:val="22"/>
        </w:rPr>
        <w:t xml:space="preserve"> </w:t>
      </w:r>
      <w:r w:rsidRPr="00F87DA4">
        <w:rPr>
          <w:rFonts w:ascii="Calibri" w:eastAsiaTheme="minorEastAsia" w:hAnsi="Calibri" w:cstheme="minorBidi"/>
          <w:i/>
          <w:sz w:val="22"/>
          <w:szCs w:val="22"/>
        </w:rPr>
        <w:t>I</w:t>
      </w:r>
      <w:r w:rsidRPr="00946B93">
        <w:rPr>
          <w:rFonts w:ascii="Calibri" w:eastAsiaTheme="minorEastAsia" w:hAnsi="Calibri" w:cstheme="minorBidi"/>
          <w:i/>
          <w:sz w:val="22"/>
          <w:szCs w:val="22"/>
        </w:rPr>
        <w:t xml:space="preserve">f a monitored </w:t>
      </w:r>
      <w:r w:rsidRPr="00F87DA4">
        <w:rPr>
          <w:rFonts w:ascii="Calibri" w:eastAsiaTheme="minorEastAsia" w:hAnsi="Calibri" w:cstheme="minorBidi"/>
          <w:i/>
          <w:sz w:val="22"/>
          <w:szCs w:val="22"/>
        </w:rPr>
        <w:t>resource</w:t>
      </w:r>
      <w:r w:rsidRPr="00946B93">
        <w:rPr>
          <w:rFonts w:ascii="Calibri" w:eastAsiaTheme="minorEastAsia" w:hAnsi="Calibri" w:cstheme="minorBidi"/>
          <w:i/>
          <w:sz w:val="22"/>
          <w:szCs w:val="22"/>
        </w:rPr>
        <w:t xml:space="preserve"> </w:t>
      </w:r>
      <w:r w:rsidRPr="00F87DA4">
        <w:rPr>
          <w:rFonts w:ascii="Calibri" w:eastAsiaTheme="minorEastAsia" w:hAnsi="Calibri" w:cstheme="minorBidi"/>
          <w:i/>
          <w:sz w:val="22"/>
          <w:szCs w:val="22"/>
        </w:rPr>
        <w:t>by periodic-based partial sensing associated to the transmission</w:t>
      </w:r>
      <w:r>
        <w:rPr>
          <w:rFonts w:ascii="Calibri" w:eastAsiaTheme="minorEastAsia" w:hAnsi="Calibri" w:cstheme="minorBidi"/>
          <w:i/>
          <w:sz w:val="22"/>
          <w:szCs w:val="22"/>
        </w:rPr>
        <w:t xml:space="preserve"> of</w:t>
      </w:r>
      <w:r w:rsidRPr="00F87DA4">
        <w:rPr>
          <w:rFonts w:ascii="Calibri" w:eastAsiaTheme="minorEastAsia" w:hAnsi="Calibri" w:cstheme="minorBidi"/>
          <w:i/>
          <w:sz w:val="22"/>
          <w:szCs w:val="22"/>
        </w:rPr>
        <w:t xml:space="preserve"> a TB </w:t>
      </w:r>
      <w:r>
        <w:rPr>
          <w:rFonts w:ascii="Calibri" w:eastAsiaTheme="minorEastAsia" w:hAnsi="Calibri" w:cstheme="minorBidi"/>
          <w:i/>
          <w:sz w:val="22"/>
          <w:szCs w:val="22"/>
        </w:rPr>
        <w:t>lat</w:t>
      </w:r>
      <w:r w:rsidRPr="00F87DA4">
        <w:rPr>
          <w:rFonts w:ascii="Calibri" w:eastAsiaTheme="minorEastAsia" w:hAnsi="Calibri" w:cstheme="minorBidi"/>
          <w:i/>
          <w:sz w:val="22"/>
          <w:szCs w:val="22"/>
        </w:rPr>
        <w:t>er th</w:t>
      </w:r>
      <w:r>
        <w:rPr>
          <w:rFonts w:ascii="Calibri" w:eastAsiaTheme="minorEastAsia" w:hAnsi="Calibri" w:cstheme="minorBidi"/>
          <w:i/>
          <w:sz w:val="22"/>
          <w:szCs w:val="22"/>
        </w:rPr>
        <w:t>an</w:t>
      </w:r>
      <w:r w:rsidRPr="00F87DA4">
        <w:rPr>
          <w:rFonts w:ascii="Calibri" w:eastAsiaTheme="minorEastAsia" w:hAnsi="Calibri" w:cstheme="minorBidi"/>
          <w:i/>
          <w:sz w:val="22"/>
          <w:szCs w:val="22"/>
        </w:rPr>
        <w:t xml:space="preserve"> n-</w:t>
      </w:r>
      <w:proofErr w:type="spellStart"/>
      <w:r w:rsidRPr="00F87DA4">
        <w:rPr>
          <w:rFonts w:ascii="Calibri" w:eastAsiaTheme="minorEastAsia" w:hAnsi="Calibri" w:cstheme="minorBidi"/>
          <w:i/>
          <w:sz w:val="22"/>
          <w:szCs w:val="22"/>
        </w:rPr>
        <w:t>th</w:t>
      </w:r>
      <w:proofErr w:type="spellEnd"/>
      <w:r w:rsidRPr="00F87DA4">
        <w:rPr>
          <w:rFonts w:ascii="Calibri" w:eastAsiaTheme="minorEastAsia" w:hAnsi="Calibri" w:cstheme="minorBidi"/>
          <w:i/>
          <w:sz w:val="22"/>
          <w:szCs w:val="22"/>
        </w:rPr>
        <w:t xml:space="preserve"> TB in periodic transmission conflicts with other UE’s reserved resource</w:t>
      </w:r>
      <w:r>
        <w:rPr>
          <w:rFonts w:ascii="Calibri" w:eastAsiaTheme="minorEastAsia" w:hAnsi="Calibri" w:cstheme="minorBidi"/>
          <w:i/>
          <w:sz w:val="22"/>
          <w:szCs w:val="22"/>
        </w:rPr>
        <w:t xml:space="preserve"> before resource reselection for n-</w:t>
      </w:r>
      <w:proofErr w:type="spellStart"/>
      <w:r>
        <w:rPr>
          <w:rFonts w:ascii="Calibri" w:eastAsiaTheme="minorEastAsia" w:hAnsi="Calibri" w:cstheme="minorBidi"/>
          <w:i/>
          <w:sz w:val="22"/>
          <w:szCs w:val="22"/>
        </w:rPr>
        <w:t>th</w:t>
      </w:r>
      <w:proofErr w:type="spellEnd"/>
      <w:r>
        <w:rPr>
          <w:rFonts w:ascii="Calibri" w:eastAsiaTheme="minorEastAsia" w:hAnsi="Calibri" w:cstheme="minorBidi"/>
          <w:i/>
          <w:sz w:val="22"/>
          <w:szCs w:val="22"/>
        </w:rPr>
        <w:t xml:space="preserve"> TB transmission</w:t>
      </w:r>
      <w:r w:rsidRPr="00F87DA4">
        <w:rPr>
          <w:rFonts w:ascii="Calibri" w:eastAsiaTheme="minorEastAsia" w:hAnsi="Calibri" w:cstheme="minorBidi"/>
          <w:i/>
          <w:sz w:val="22"/>
          <w:szCs w:val="22"/>
        </w:rPr>
        <w:t>, the monitored resource is excluded from the idle set of resources for n-</w:t>
      </w:r>
      <w:proofErr w:type="spellStart"/>
      <w:r w:rsidRPr="00F87DA4">
        <w:rPr>
          <w:rFonts w:ascii="Calibri" w:eastAsiaTheme="minorEastAsia" w:hAnsi="Calibri" w:cstheme="minorBidi"/>
          <w:i/>
          <w:sz w:val="22"/>
          <w:szCs w:val="22"/>
        </w:rPr>
        <w:t>th</w:t>
      </w:r>
      <w:proofErr w:type="spellEnd"/>
      <w:r w:rsidRPr="00F87DA4">
        <w:rPr>
          <w:rFonts w:ascii="Calibri" w:eastAsiaTheme="minorEastAsia" w:hAnsi="Calibri" w:cstheme="minorBidi"/>
          <w:i/>
          <w:sz w:val="22"/>
          <w:szCs w:val="22"/>
        </w:rPr>
        <w:t xml:space="preserve"> TB transmission. </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b/>
          <w:i/>
          <w:sz w:val="22"/>
          <w:szCs w:val="22"/>
        </w:rPr>
        <w:t>Proposal</w:t>
      </w:r>
      <w:r>
        <w:rPr>
          <w:rFonts w:ascii="Calibri" w:hAnsi="Calibri" w:cs="Calibri"/>
          <w:b/>
          <w:i/>
          <w:sz w:val="22"/>
          <w:szCs w:val="22"/>
        </w:rPr>
        <w:t xml:space="preserve"> 7</w:t>
      </w:r>
      <w:r w:rsidRPr="007C5EE4">
        <w:rPr>
          <w:rFonts w:ascii="Calibri" w:hAnsi="Calibri" w:cs="Calibri"/>
          <w:b/>
          <w:i/>
          <w:sz w:val="22"/>
          <w:szCs w:val="22"/>
        </w:rPr>
        <w:t xml:space="preserve">: </w:t>
      </w:r>
      <w:r>
        <w:rPr>
          <w:rFonts w:ascii="Calibri" w:hAnsi="Calibri" w:cs="Calibri"/>
          <w:i/>
          <w:sz w:val="22"/>
          <w:szCs w:val="22"/>
        </w:rPr>
        <w:t>Target</w:t>
      </w:r>
      <w:r w:rsidRPr="007C5EE4">
        <w:rPr>
          <w:rFonts w:ascii="Calibri" w:hAnsi="Calibri" w:cs="Calibri"/>
          <w:i/>
          <w:sz w:val="22"/>
          <w:szCs w:val="22"/>
        </w:rPr>
        <w:t xml:space="preserve"> resource ratio for P-UE in resource (re)selection procedure is separately (pre-</w:t>
      </w:r>
      <w:proofErr w:type="gramStart"/>
      <w:r w:rsidRPr="007C5EE4">
        <w:rPr>
          <w:rFonts w:ascii="Calibri" w:hAnsi="Calibri" w:cs="Calibri"/>
          <w:i/>
          <w:sz w:val="22"/>
          <w:szCs w:val="22"/>
        </w:rPr>
        <w:t>)configured</w:t>
      </w:r>
      <w:proofErr w:type="gramEnd"/>
      <w:r w:rsidRPr="007C5EE4">
        <w:rPr>
          <w:rFonts w:ascii="Calibri" w:hAnsi="Calibri" w:cs="Calibri"/>
          <w:i/>
          <w:sz w:val="22"/>
          <w:szCs w:val="22"/>
        </w:rPr>
        <w:t xml:space="preserve"> from that for vehicle UE.</w:t>
      </w:r>
    </w:p>
    <w:p w:rsidR="00F87DA4" w:rsidRDefault="00F87DA4" w:rsidP="00F87DA4">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8</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When UE performs aperiodic transmission in a resource pool where periodic transmission is enabled, a ‘default’ periodic-partial sensing performed regardless of resource (re)selection triggering can be performed to avoid the collisions with other UE’s periodic traffic.</w:t>
      </w:r>
    </w:p>
    <w:p w:rsidR="00F87DA4" w:rsidRPr="00C0023D" w:rsidRDefault="00F87DA4" w:rsidP="00F87DA4">
      <w:pPr>
        <w:pStyle w:val="af4"/>
        <w:numPr>
          <w:ilvl w:val="0"/>
          <w:numId w:val="9"/>
        </w:numPr>
        <w:wordWrap/>
        <w:adjustRightInd w:val="0"/>
        <w:snapToGrid w:val="0"/>
        <w:spacing w:before="100" w:beforeAutospacing="1" w:afterLines="50" w:after="120"/>
        <w:ind w:leftChars="0"/>
        <w:rPr>
          <w:rFonts w:ascii="Calibri" w:hAnsi="Calibri" w:cs="Calibri"/>
          <w:i/>
          <w:sz w:val="22"/>
        </w:rPr>
      </w:pPr>
      <w:r>
        <w:rPr>
          <w:rFonts w:ascii="Calibri" w:hAnsi="Calibri" w:cs="Calibri" w:hint="eastAsia"/>
          <w:i/>
          <w:sz w:val="22"/>
        </w:rPr>
        <w:t>D</w:t>
      </w:r>
      <w:r>
        <w:rPr>
          <w:rFonts w:ascii="Calibri" w:hAnsi="Calibri" w:cs="Calibri"/>
          <w:i/>
          <w:sz w:val="22"/>
        </w:rPr>
        <w:t>etails of default periodic-based partial sensing is FFS</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574CAB">
        <w:rPr>
          <w:rFonts w:ascii="Calibri" w:hAnsi="Calibri" w:cs="Calibri"/>
          <w:b/>
          <w:i/>
          <w:sz w:val="22"/>
          <w:szCs w:val="22"/>
        </w:rPr>
        <w:t>Proposal</w:t>
      </w:r>
      <w:r>
        <w:rPr>
          <w:rFonts w:ascii="Calibri" w:hAnsi="Calibri" w:cs="Calibri"/>
          <w:b/>
          <w:i/>
          <w:sz w:val="22"/>
          <w:szCs w:val="22"/>
        </w:rPr>
        <w:t xml:space="preserve"> 9</w:t>
      </w:r>
      <w:r w:rsidRPr="00574CAB">
        <w:rPr>
          <w:rFonts w:ascii="Calibri" w:hAnsi="Calibri" w:cs="Calibri"/>
          <w:b/>
          <w:i/>
          <w:sz w:val="22"/>
          <w:szCs w:val="22"/>
        </w:rPr>
        <w:t>:</w:t>
      </w:r>
      <w:r w:rsidRPr="00574CAB">
        <w:rPr>
          <w:rFonts w:ascii="Calibri" w:hAnsi="Calibri" w:cs="Calibri"/>
          <w:i/>
          <w:sz w:val="22"/>
          <w:szCs w:val="22"/>
        </w:rPr>
        <w:t xml:space="preserve"> </w:t>
      </w:r>
      <w:r>
        <w:rPr>
          <w:rFonts w:ascii="Calibri" w:hAnsi="Calibri" w:cs="Calibri"/>
          <w:i/>
          <w:sz w:val="22"/>
          <w:szCs w:val="22"/>
        </w:rPr>
        <w:t xml:space="preserve">When </w:t>
      </w:r>
      <w:r w:rsidRPr="00C42022">
        <w:rPr>
          <w:rFonts w:ascii="Calibri" w:hAnsi="Calibri" w:cs="Calibri"/>
          <w:i/>
          <w:sz w:val="22"/>
          <w:szCs w:val="22"/>
        </w:rPr>
        <w:t>partial</w:t>
      </w:r>
      <w:r>
        <w:rPr>
          <w:rFonts w:ascii="Calibri" w:hAnsi="Calibri" w:cs="Calibri"/>
          <w:i/>
          <w:sz w:val="22"/>
          <w:szCs w:val="22"/>
        </w:rPr>
        <w:t xml:space="preserve"> sensing is enabled in a resource pool,</w:t>
      </w:r>
      <w:r>
        <w:rPr>
          <w:rFonts w:ascii="Calibri" w:hAnsi="Calibri" w:cs="Calibri" w:hint="eastAsia"/>
          <w:i/>
          <w:sz w:val="22"/>
          <w:szCs w:val="22"/>
        </w:rPr>
        <w:t xml:space="preserve"> </w:t>
      </w:r>
      <w:r>
        <w:rPr>
          <w:rFonts w:ascii="Calibri" w:hAnsi="Calibri" w:cs="Calibri"/>
          <w:i/>
          <w:sz w:val="22"/>
          <w:szCs w:val="22"/>
        </w:rPr>
        <w:t>c</w:t>
      </w:r>
      <w:r w:rsidRPr="00E131D6">
        <w:rPr>
          <w:rFonts w:ascii="Calibri" w:hAnsi="Calibri" w:cs="Calibri"/>
          <w:i/>
          <w:sz w:val="22"/>
          <w:szCs w:val="22"/>
        </w:rPr>
        <w:t xml:space="preserve">ontiguous partial sensing </w:t>
      </w:r>
      <w:r>
        <w:rPr>
          <w:rFonts w:ascii="Calibri" w:hAnsi="Calibri" w:cs="Calibri"/>
          <w:i/>
          <w:sz w:val="22"/>
          <w:szCs w:val="22"/>
        </w:rPr>
        <w:t>can be performed</w:t>
      </w:r>
      <w:r w:rsidRPr="00E131D6">
        <w:rPr>
          <w:rFonts w:ascii="Calibri" w:hAnsi="Calibri" w:cs="Calibri"/>
          <w:i/>
          <w:sz w:val="22"/>
          <w:szCs w:val="22"/>
        </w:rPr>
        <w:t xml:space="preserve"> in </w:t>
      </w:r>
      <w:r>
        <w:rPr>
          <w:rFonts w:ascii="Calibri" w:hAnsi="Calibri" w:cs="Calibri"/>
          <w:i/>
          <w:sz w:val="22"/>
          <w:szCs w:val="22"/>
        </w:rPr>
        <w:t xml:space="preserve">the </w:t>
      </w:r>
      <w:r w:rsidRPr="00E131D6">
        <w:rPr>
          <w:rFonts w:ascii="Calibri" w:hAnsi="Calibri" w:cs="Calibri"/>
          <w:i/>
          <w:sz w:val="22"/>
          <w:szCs w:val="22"/>
        </w:rPr>
        <w:t>following cases:</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i/>
          <w:sz w:val="22"/>
          <w:szCs w:val="22"/>
        </w:rPr>
        <w:t xml:space="preserve">When the priority value of a packet is above a threshold (e.g. </w:t>
      </w:r>
      <w:r w:rsidRPr="00E6009C">
        <w:rPr>
          <w:rFonts w:ascii="Calibri" w:hAnsi="Calibri" w:cs="Calibri"/>
          <w:i/>
          <w:sz w:val="22"/>
          <w:szCs w:val="22"/>
        </w:rPr>
        <w:t>pre-emption priority value</w:t>
      </w:r>
      <w:r>
        <w:rPr>
          <w:rFonts w:ascii="Calibri" w:hAnsi="Calibri" w:cs="Calibri"/>
          <w:i/>
          <w:sz w:val="22"/>
          <w:szCs w:val="22"/>
        </w:rPr>
        <w:t>)</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w:t>
      </w:r>
      <w:r w:rsidRPr="00E6009C">
        <w:rPr>
          <w:rFonts w:ascii="Calibri" w:hAnsi="Calibri" w:cs="Calibri"/>
          <w:i/>
          <w:sz w:val="22"/>
          <w:szCs w:val="22"/>
        </w:rPr>
        <w:t xml:space="preserve">interference level </w:t>
      </w:r>
      <w:r>
        <w:rPr>
          <w:rFonts w:ascii="Calibri" w:hAnsi="Calibri" w:cs="Calibri"/>
          <w:i/>
          <w:sz w:val="22"/>
          <w:szCs w:val="22"/>
        </w:rPr>
        <w:t xml:space="preserve">in a resource pool </w:t>
      </w:r>
      <w:r w:rsidRPr="00E6009C">
        <w:rPr>
          <w:rFonts w:ascii="Calibri" w:hAnsi="Calibri" w:cs="Calibri"/>
          <w:i/>
          <w:sz w:val="22"/>
          <w:szCs w:val="22"/>
        </w:rPr>
        <w:t xml:space="preserve">is </w:t>
      </w:r>
      <w:r>
        <w:rPr>
          <w:rFonts w:ascii="Calibri" w:hAnsi="Calibri" w:cs="Calibri"/>
          <w:i/>
          <w:sz w:val="22"/>
          <w:szCs w:val="22"/>
        </w:rPr>
        <w:t>above a threshold</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required reliability level of a packet transmission is above a threshold</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number of retransmissions of a packet is below a threshold</w:t>
      </w:r>
    </w:p>
    <w:p w:rsidR="00D97F93"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1F2568">
        <w:rPr>
          <w:rFonts w:ascii="Calibri" w:hAnsi="Calibri" w:cs="Calibri" w:hint="eastAsia"/>
          <w:i/>
          <w:sz w:val="22"/>
          <w:szCs w:val="22"/>
        </w:rPr>
        <w:t>When</w:t>
      </w:r>
      <w:r>
        <w:rPr>
          <w:rFonts w:ascii="Calibri" w:hAnsi="Calibri" w:cs="Calibri"/>
          <w:i/>
          <w:sz w:val="22"/>
          <w:szCs w:val="22"/>
        </w:rPr>
        <w:t xml:space="preserve"> aperiodic transmission is triggered</w:t>
      </w:r>
    </w:p>
    <w:p w:rsidR="00F87DA4" w:rsidRDefault="00F87DA4" w:rsidP="00BC663E">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BC663E">
        <w:rPr>
          <w:rFonts w:ascii="Calibri" w:hAnsi="Calibri" w:cs="Calibri" w:hint="eastAsia"/>
          <w:i/>
          <w:sz w:val="22"/>
          <w:szCs w:val="22"/>
        </w:rPr>
        <w:t>W</w:t>
      </w:r>
      <w:r w:rsidRPr="00BC663E">
        <w:rPr>
          <w:rFonts w:ascii="Calibri" w:hAnsi="Calibri" w:cs="Calibri"/>
          <w:i/>
          <w:sz w:val="22"/>
          <w:szCs w:val="22"/>
        </w:rPr>
        <w:t>hen periodic transmission is triggered</w:t>
      </w:r>
      <w:r w:rsidR="00D97F93">
        <w:rPr>
          <w:rFonts w:ascii="Calibri" w:hAnsi="Calibri" w:cs="Calibri"/>
          <w:i/>
          <w:sz w:val="22"/>
          <w:szCs w:val="22"/>
        </w:rPr>
        <w:t>,</w:t>
      </w:r>
      <w:r w:rsidR="00D97F93" w:rsidRPr="00BC663E">
        <w:rPr>
          <w:rFonts w:ascii="Calibri" w:hAnsi="Calibri" w:cs="Calibri"/>
          <w:i/>
          <w:sz w:val="22"/>
          <w:szCs w:val="22"/>
        </w:rPr>
        <w:t xml:space="preserve"> and </w:t>
      </w:r>
      <w:r w:rsidR="00D97F93">
        <w:rPr>
          <w:rFonts w:ascii="Calibri" w:hAnsi="Calibri" w:cs="Calibri"/>
          <w:i/>
          <w:sz w:val="22"/>
          <w:szCs w:val="22"/>
        </w:rPr>
        <w:t>the number of</w:t>
      </w:r>
      <w:r>
        <w:rPr>
          <w:rFonts w:ascii="Calibri" w:hAnsi="Calibri" w:cs="Calibri"/>
          <w:i/>
          <w:sz w:val="22"/>
          <w:szCs w:val="22"/>
        </w:rPr>
        <w:t xml:space="preserve"> periodic-based partial sensing </w:t>
      </w:r>
      <w:r w:rsidR="00D97F93">
        <w:rPr>
          <w:rFonts w:ascii="Calibri" w:hAnsi="Calibri" w:cs="Calibri"/>
          <w:i/>
          <w:sz w:val="22"/>
          <w:szCs w:val="22"/>
        </w:rPr>
        <w:t xml:space="preserve">slots </w:t>
      </w:r>
      <w:r>
        <w:rPr>
          <w:rFonts w:ascii="Calibri" w:hAnsi="Calibri" w:cs="Calibri"/>
          <w:i/>
          <w:sz w:val="22"/>
          <w:szCs w:val="22"/>
        </w:rPr>
        <w:t>is below a threshold</w:t>
      </w:r>
    </w:p>
    <w:p w:rsidR="00F87DA4" w:rsidRDefault="00F87DA4" w:rsidP="00F87DA4">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10</w:t>
      </w:r>
      <w:r w:rsidRPr="00E6009C">
        <w:rPr>
          <w:rFonts w:ascii="Calibri" w:eastAsiaTheme="minorEastAsia" w:hAnsi="Calibri" w:cstheme="minorBidi"/>
          <w:b/>
          <w:i/>
          <w:sz w:val="22"/>
          <w:szCs w:val="22"/>
        </w:rPr>
        <w:t>:</w:t>
      </w:r>
      <w:r>
        <w:rPr>
          <w:rFonts w:ascii="Calibri" w:eastAsiaTheme="minorEastAsia" w:hAnsi="Calibri" w:cstheme="minorBidi"/>
          <w:i/>
          <w:sz w:val="22"/>
          <w:szCs w:val="22"/>
        </w:rPr>
        <w:t xml:space="preserve"> I</w:t>
      </w:r>
      <w:r w:rsidRPr="00C0023D">
        <w:rPr>
          <w:rFonts w:ascii="Calibri" w:eastAsiaTheme="minorEastAsia" w:hAnsi="Calibri" w:cstheme="minorBidi"/>
          <w:i/>
          <w:sz w:val="22"/>
          <w:szCs w:val="22"/>
        </w:rPr>
        <w:t>n a resource pool (pre-</w:t>
      </w:r>
      <w:proofErr w:type="gramStart"/>
      <w:r w:rsidRPr="00C0023D">
        <w:rPr>
          <w:rFonts w:ascii="Calibri" w:eastAsiaTheme="minorEastAsia" w:hAnsi="Calibri" w:cstheme="minorBidi"/>
          <w:i/>
          <w:sz w:val="22"/>
          <w:szCs w:val="22"/>
        </w:rPr>
        <w:t>)configured</w:t>
      </w:r>
      <w:proofErr w:type="gramEnd"/>
      <w:r w:rsidRPr="00C0023D">
        <w:rPr>
          <w:rFonts w:ascii="Calibri" w:eastAsiaTheme="minorEastAsia" w:hAnsi="Calibri" w:cstheme="minorBidi"/>
          <w:i/>
          <w:sz w:val="22"/>
          <w:szCs w:val="22"/>
        </w:rPr>
        <w:t xml:space="preserve"> with at least partial sensing, if UE performs contiguous partial sensing </w:t>
      </w:r>
      <w:r w:rsidRPr="00AD3A72">
        <w:rPr>
          <w:rFonts w:ascii="Calibri" w:eastAsiaTheme="minorEastAsia" w:hAnsi="Calibri" w:cstheme="minorBidi"/>
          <w:i/>
          <w:sz w:val="22"/>
          <w:szCs w:val="22"/>
        </w:rPr>
        <w:t xml:space="preserve">in </w:t>
      </w:r>
      <w:r w:rsidRPr="00AD3A72">
        <w:rPr>
          <w:rFonts w:ascii="Calibri" w:hAnsi="Calibri" w:cs="Calibri"/>
          <w:i/>
          <w:color w:val="000000"/>
          <w:sz w:val="22"/>
          <w:szCs w:val="22"/>
        </w:rPr>
        <w:t>[</w:t>
      </w:r>
      <w:proofErr w:type="spellStart"/>
      <w:r w:rsidRPr="00AD3A72">
        <w:rPr>
          <w:rFonts w:ascii="Calibri" w:hAnsi="Calibri" w:cs="Calibri"/>
          <w:i/>
          <w:iCs/>
          <w:color w:val="000000"/>
          <w:sz w:val="22"/>
          <w:szCs w:val="22"/>
        </w:rPr>
        <w:t>n</w:t>
      </w:r>
      <w:r w:rsidRPr="00AD3A72">
        <w:rPr>
          <w:rFonts w:ascii="Calibri" w:hAnsi="Calibri" w:cs="Calibri"/>
          <w:i/>
          <w:color w:val="000000"/>
          <w:sz w:val="22"/>
          <w:szCs w:val="22"/>
        </w:rPr>
        <w:t>+</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A</w:t>
      </w:r>
      <w:proofErr w:type="spellEnd"/>
      <w:r w:rsidRPr="00AD3A72">
        <w:rPr>
          <w:rFonts w:ascii="Calibri" w:hAnsi="Calibri" w:cs="Calibri"/>
          <w:i/>
          <w:color w:val="000000"/>
          <w:sz w:val="22"/>
          <w:szCs w:val="22"/>
        </w:rPr>
        <w:t xml:space="preserve">, </w:t>
      </w:r>
      <w:proofErr w:type="spellStart"/>
      <w:r w:rsidRPr="00AD3A72">
        <w:rPr>
          <w:rFonts w:ascii="Calibri" w:hAnsi="Calibri" w:cs="Calibri"/>
          <w:i/>
          <w:iCs/>
          <w:color w:val="000000"/>
          <w:sz w:val="22"/>
          <w:szCs w:val="22"/>
        </w:rPr>
        <w:t>n</w:t>
      </w:r>
      <w:r w:rsidRPr="00AD3A72">
        <w:rPr>
          <w:rFonts w:ascii="Calibri" w:hAnsi="Calibri" w:cs="Calibri"/>
          <w:i/>
          <w:color w:val="000000"/>
          <w:sz w:val="22"/>
          <w:szCs w:val="22"/>
        </w:rPr>
        <w:t>+</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B</w:t>
      </w:r>
      <w:proofErr w:type="spellEnd"/>
      <w:r w:rsidRPr="00AD3A72">
        <w:rPr>
          <w:rFonts w:ascii="Calibri" w:hAnsi="Calibri" w:cs="Calibri"/>
          <w:i/>
          <w:color w:val="000000"/>
          <w:sz w:val="22"/>
          <w:szCs w:val="22"/>
        </w:rPr>
        <w:t>]</w:t>
      </w:r>
      <w:r w:rsidRPr="00C0023D">
        <w:rPr>
          <w:rFonts w:ascii="Calibri" w:eastAsiaTheme="minorEastAsia" w:hAnsi="Calibri" w:cstheme="minorBidi"/>
          <w:i/>
          <w:sz w:val="22"/>
          <w:szCs w:val="22"/>
        </w:rPr>
        <w:t>,</w:t>
      </w:r>
      <w:r>
        <w:rPr>
          <w:rFonts w:ascii="Calibri" w:eastAsiaTheme="minorEastAsia" w:hAnsi="Calibri" w:cstheme="minorBidi"/>
          <w:i/>
          <w:sz w:val="22"/>
          <w:szCs w:val="22"/>
        </w:rPr>
        <w:t xml:space="preserve"> </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A</w:t>
      </w:r>
      <w:r>
        <w:rPr>
          <w:rFonts w:ascii="Calibri" w:eastAsiaTheme="minorEastAsia" w:hAnsi="Calibri" w:cstheme="minorBidi"/>
          <w:i/>
          <w:sz w:val="22"/>
          <w:szCs w:val="22"/>
        </w:rPr>
        <w:t xml:space="preserve"> and </w:t>
      </w:r>
      <w:r w:rsidRPr="00AD3A72">
        <w:rPr>
          <w:rFonts w:ascii="Calibri" w:hAnsi="Calibri" w:cs="Calibri"/>
          <w:i/>
          <w:iCs/>
          <w:color w:val="000000"/>
          <w:sz w:val="22"/>
          <w:szCs w:val="22"/>
        </w:rPr>
        <w:t>T</w:t>
      </w:r>
      <w:r>
        <w:rPr>
          <w:rFonts w:ascii="Calibri" w:hAnsi="Calibri" w:cs="Calibri"/>
          <w:i/>
          <w:color w:val="000000"/>
          <w:sz w:val="22"/>
          <w:szCs w:val="22"/>
          <w:vertAlign w:val="subscript"/>
        </w:rPr>
        <w:t>B</w:t>
      </w:r>
      <w:r>
        <w:rPr>
          <w:rFonts w:ascii="Calibri" w:eastAsiaTheme="minorEastAsia" w:hAnsi="Calibri" w:cstheme="minorBidi"/>
          <w:i/>
          <w:sz w:val="22"/>
          <w:szCs w:val="22"/>
        </w:rPr>
        <w:t xml:space="preserve"> can be determined as follows.</w:t>
      </w:r>
    </w:p>
    <w:p w:rsidR="00F87DA4" w:rsidRDefault="00F87DA4" w:rsidP="00F87DA4">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eastAsiaTheme="minorEastAsia" w:hAnsi="Calibri" w:cstheme="minorBidi"/>
          <w:i/>
          <w:sz w:val="22"/>
        </w:rPr>
        <w:t xml:space="preserve">Both </w:t>
      </w:r>
      <w:r w:rsidRPr="00AD3A72">
        <w:rPr>
          <w:rFonts w:ascii="Calibri" w:hAnsi="Calibri" w:cs="Calibri"/>
          <w:i/>
          <w:iCs/>
          <w:color w:val="000000"/>
          <w:sz w:val="22"/>
        </w:rPr>
        <w:t>T</w:t>
      </w:r>
      <w:r w:rsidRPr="00AD3A72">
        <w:rPr>
          <w:rFonts w:ascii="Calibri" w:hAnsi="Calibri" w:cs="Calibri"/>
          <w:i/>
          <w:color w:val="000000"/>
          <w:sz w:val="22"/>
          <w:vertAlign w:val="subscript"/>
        </w:rPr>
        <w:t>A</w:t>
      </w:r>
      <w:r>
        <w:rPr>
          <w:rFonts w:ascii="Calibri" w:eastAsiaTheme="minorEastAsia" w:hAnsi="Calibri" w:cstheme="minorBidi"/>
          <w:i/>
          <w:sz w:val="22"/>
        </w:rPr>
        <w:t xml:space="preserve"> and </w:t>
      </w:r>
      <w:r w:rsidRPr="00AD3A72">
        <w:rPr>
          <w:rFonts w:ascii="Calibri" w:hAnsi="Calibri" w:cs="Calibri"/>
          <w:i/>
          <w:iCs/>
          <w:color w:val="000000"/>
          <w:sz w:val="22"/>
        </w:rPr>
        <w:t>T</w:t>
      </w:r>
      <w:r>
        <w:rPr>
          <w:rFonts w:ascii="Calibri" w:hAnsi="Calibri" w:cs="Calibri"/>
          <w:i/>
          <w:color w:val="000000"/>
          <w:sz w:val="22"/>
          <w:vertAlign w:val="subscript"/>
        </w:rPr>
        <w:t>B</w:t>
      </w:r>
      <w:r>
        <w:rPr>
          <w:rFonts w:ascii="Calibri" w:eastAsiaTheme="minorEastAsia" w:hAnsi="Calibri" w:cstheme="minorBidi"/>
          <w:i/>
          <w:sz w:val="22"/>
        </w:rPr>
        <w:t xml:space="preserve"> are equal to zero in random resource selection case</w:t>
      </w:r>
    </w:p>
    <w:p w:rsidR="00F87DA4" w:rsidRPr="00C0023D" w:rsidRDefault="00F87DA4" w:rsidP="00F87DA4">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w:r w:rsidRPr="00C0023D">
        <w:rPr>
          <w:rFonts w:ascii="Calibri" w:hAnsi="Calibri" w:cs="Calibri"/>
          <w:i/>
          <w:iCs/>
          <w:color w:val="000000"/>
          <w:sz w:val="22"/>
        </w:rPr>
        <w:t>T</w:t>
      </w:r>
      <w:r w:rsidRPr="00C0023D">
        <w:rPr>
          <w:rFonts w:ascii="Calibri" w:hAnsi="Calibri" w:cs="Calibri"/>
          <w:i/>
          <w:color w:val="000000"/>
          <w:sz w:val="22"/>
          <w:vertAlign w:val="subscript"/>
        </w:rPr>
        <w:t>A</w:t>
      </w:r>
      <w:r w:rsidRPr="00C0023D">
        <w:rPr>
          <w:rFonts w:ascii="Calibri" w:eastAsiaTheme="minorEastAsia" w:hAnsi="Calibri" w:cstheme="minorBidi"/>
          <w:i/>
          <w:sz w:val="22"/>
        </w:rPr>
        <w:t xml:space="preserve"> and </w:t>
      </w:r>
      <w:r w:rsidRPr="00C0023D">
        <w:rPr>
          <w:rFonts w:ascii="Calibri" w:hAnsi="Calibri" w:cs="Calibri"/>
          <w:i/>
          <w:iCs/>
          <w:color w:val="000000"/>
          <w:sz w:val="22"/>
        </w:rPr>
        <w:t>T</w:t>
      </w:r>
      <w:r w:rsidRPr="00C0023D">
        <w:rPr>
          <w:rFonts w:ascii="Calibri" w:hAnsi="Calibri" w:cs="Calibri"/>
          <w:i/>
          <w:color w:val="000000"/>
          <w:sz w:val="22"/>
          <w:vertAlign w:val="subscript"/>
        </w:rPr>
        <w:t>B</w:t>
      </w:r>
      <w:r w:rsidRPr="00C0023D">
        <w:rPr>
          <w:rFonts w:ascii="Calibri" w:eastAsiaTheme="minorEastAsia" w:hAnsi="Calibri" w:cstheme="minorBidi"/>
          <w:i/>
          <w:sz w:val="22"/>
        </w:rPr>
        <w:t xml:space="preserve"> are determined so that </w:t>
      </w: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Pr="00C0023D">
        <w:rPr>
          <w:rFonts w:ascii="Calibri" w:hAnsi="Calibri" w:cs="Calibri"/>
          <w:i/>
          <w:sz w:val="22"/>
        </w:rPr>
        <w:t xml:space="preserve"> and</w:t>
      </w:r>
      <w:r w:rsidRPr="00C0023D">
        <w:rPr>
          <w:rFonts w:cstheme="minorBidi"/>
          <w:i/>
          <w:sz w:val="22"/>
        </w:rPr>
        <w:t xml:space="preserve"> </w:t>
      </w: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Pr="00C0023D">
        <w:rPr>
          <w:rFonts w:ascii="Calibri" w:hAnsi="Calibri" w:cs="Calibri"/>
          <w:i/>
          <w:sz w:val="22"/>
        </w:rPr>
        <w:t>, where</w:t>
      </w:r>
    </w:p>
    <w:p w:rsidR="00F87DA4" w:rsidRPr="00F87DA4" w:rsidRDefault="00F87DA4" w:rsidP="00F87DA4">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eastAsiaTheme="minorEastAsia" w:hAnsi="Calibri" w:cstheme="minorBidi" w:hint="eastAsia"/>
          <w:i/>
          <w:sz w:val="22"/>
        </w:rPr>
        <w:t>W</w:t>
      </w:r>
      <w:r w:rsidRPr="00F87DA4">
        <w:rPr>
          <w:rFonts w:ascii="Calibri" w:eastAsiaTheme="minorEastAsia" w:hAnsi="Calibri" w:cstheme="minorBidi"/>
          <w:i/>
          <w:sz w:val="22"/>
          <w:vertAlign w:val="subscript"/>
        </w:rPr>
        <w:t>CPS</w:t>
      </w:r>
      <w:r>
        <w:rPr>
          <w:rFonts w:ascii="Calibri" w:eastAsiaTheme="minorEastAsia" w:hAnsi="Calibri" w:cstheme="minorBidi" w:hint="eastAsia"/>
          <w:i/>
          <w:sz w:val="22"/>
        </w:rPr>
        <w:t xml:space="preserve"> is the length of </w:t>
      </w:r>
      <w:r>
        <w:rPr>
          <w:rFonts w:ascii="Calibri" w:eastAsiaTheme="minorEastAsia" w:hAnsi="Calibri" w:cstheme="minorBidi"/>
          <w:i/>
          <w:sz w:val="22"/>
        </w:rPr>
        <w:t>contiguous</w:t>
      </w:r>
      <w:r>
        <w:rPr>
          <w:rFonts w:ascii="Calibri" w:eastAsiaTheme="minorEastAsia" w:hAnsi="Calibri" w:cstheme="minorBidi" w:hint="eastAsia"/>
          <w:i/>
          <w:sz w:val="22"/>
        </w:rPr>
        <w:t xml:space="preserve"> </w:t>
      </w:r>
      <w:r>
        <w:rPr>
          <w:rFonts w:ascii="Calibri" w:eastAsiaTheme="minorEastAsia" w:hAnsi="Calibri" w:cstheme="minorBidi"/>
          <w:i/>
          <w:sz w:val="22"/>
        </w:rPr>
        <w:t>partial sensing window (e.g. 31 SL logical slots)</w:t>
      </w:r>
    </w:p>
    <w:p w:rsidR="00F87DA4" w:rsidRDefault="00F87DA4" w:rsidP="00F87DA4">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w:proofErr w:type="gramStart"/>
      <w:r>
        <w:rPr>
          <w:rFonts w:ascii="Calibri" w:hAnsi="Calibri" w:cs="Calibri"/>
          <w:i/>
          <w:sz w:val="22"/>
        </w:rPr>
        <w:t>i</w:t>
      </w:r>
      <w:r>
        <w:rPr>
          <w:rFonts w:ascii="Calibri" w:eastAsiaTheme="minorEastAsia" w:hAnsi="Calibri" w:cstheme="minorBidi" w:hint="eastAsia"/>
          <w:i/>
          <w:sz w:val="22"/>
        </w:rPr>
        <w:t>f</w:t>
      </w:r>
      <w:proofErr w:type="gramEnd"/>
      <w:r>
        <w:rPr>
          <w:rFonts w:ascii="Calibri" w:eastAsiaTheme="minorEastAsia" w:hAnsi="Calibri" w:cstheme="minorBidi" w:hint="eastAsia"/>
          <w:i/>
          <w:sz w:val="22"/>
        </w:rPr>
        <w:t xml:space="preserve"> </w:t>
      </w:r>
      <w:r w:rsidRPr="009A1B15">
        <w:rPr>
          <w:rFonts w:ascii="Calibri" w:eastAsiaTheme="minorEastAsia" w:hAnsi="Calibri" w:cstheme="minorBidi"/>
          <w:i/>
          <w:sz w:val="22"/>
        </w:rPr>
        <w:t>resource reservation for next TB transmission is enabled in a resource pool</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C0023D">
        <w:rPr>
          <w:rFonts w:ascii="Calibri" w:hAnsi="Calibri" w:cs="Calibri"/>
          <w:i/>
          <w:sz w:val="22"/>
        </w:rPr>
        <w:t xml:space="preserve"> is the timing of the first candidate </w:t>
      </w:r>
      <w:r>
        <w:rPr>
          <w:rFonts w:ascii="Calibri" w:hAnsi="Calibri" w:cs="Calibri"/>
          <w:i/>
          <w:sz w:val="22"/>
        </w:rPr>
        <w:t>slot</w:t>
      </w:r>
      <w:r w:rsidRPr="00C0023D">
        <w:rPr>
          <w:rFonts w:ascii="Calibri" w:hAnsi="Calibri" w:cs="Calibri"/>
          <w:i/>
          <w:sz w:val="22"/>
        </w:rPr>
        <w:t xml:space="preserve"> </w:t>
      </w:r>
      <w:r>
        <w:rPr>
          <w:rFonts w:ascii="Calibri" w:eastAsiaTheme="minorEastAsia" w:hAnsi="Calibri" w:cstheme="minorBidi"/>
          <w:i/>
          <w:sz w:val="22"/>
        </w:rPr>
        <w:t>.</w:t>
      </w:r>
    </w:p>
    <w:p w:rsidR="00F87DA4" w:rsidRPr="00C0023D" w:rsidRDefault="00F87DA4" w:rsidP="00F87DA4">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w:proofErr w:type="gramStart"/>
      <w:r>
        <w:rPr>
          <w:rFonts w:ascii="Calibri" w:hAnsi="Calibri" w:cs="Calibri"/>
          <w:i/>
          <w:sz w:val="22"/>
        </w:rPr>
        <w:lastRenderedPageBreak/>
        <w:t>i</w:t>
      </w:r>
      <w:r>
        <w:rPr>
          <w:rFonts w:ascii="Calibri" w:eastAsiaTheme="minorEastAsia" w:hAnsi="Calibri" w:cstheme="minorBidi" w:hint="eastAsia"/>
          <w:i/>
          <w:sz w:val="22"/>
        </w:rPr>
        <w:t>f</w:t>
      </w:r>
      <w:proofErr w:type="gramEnd"/>
      <w:r>
        <w:rPr>
          <w:rFonts w:ascii="Calibri" w:eastAsiaTheme="minorEastAsia" w:hAnsi="Calibri" w:cstheme="minorBidi" w:hint="eastAsia"/>
          <w:i/>
          <w:sz w:val="22"/>
        </w:rPr>
        <w:t xml:space="preserve"> </w:t>
      </w:r>
      <w:r w:rsidRPr="009A1B15">
        <w:rPr>
          <w:rFonts w:ascii="Calibri" w:eastAsiaTheme="minorEastAsia" w:hAnsi="Calibri" w:cstheme="minorBidi"/>
          <w:i/>
          <w:sz w:val="22"/>
        </w:rPr>
        <w:t xml:space="preserve">resource reservation for next TB transmission is </w:t>
      </w:r>
      <w:r>
        <w:rPr>
          <w:rFonts w:ascii="Calibri" w:eastAsiaTheme="minorEastAsia" w:hAnsi="Calibri" w:cstheme="minorBidi"/>
          <w:i/>
          <w:sz w:val="22"/>
        </w:rPr>
        <w:t>dis</w:t>
      </w:r>
      <w:r w:rsidRPr="009A1B15">
        <w:rPr>
          <w:rFonts w:ascii="Calibri" w:eastAsiaTheme="minorEastAsia" w:hAnsi="Calibri" w:cstheme="minorBidi"/>
          <w:i/>
          <w:sz w:val="22"/>
        </w:rPr>
        <w:t>abled in a resource pool</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C0023D">
        <w:rPr>
          <w:rFonts w:ascii="Calibri" w:hAnsi="Calibri" w:cs="Calibri"/>
          <w:i/>
          <w:sz w:val="22"/>
        </w:rPr>
        <w:t xml:space="preserve"> is the timing of the first</w:t>
      </w:r>
      <w:r>
        <w:rPr>
          <w:rFonts w:ascii="Calibri" w:hAnsi="Calibri" w:cs="Calibri"/>
          <w:i/>
          <w:sz w:val="22"/>
        </w:rPr>
        <w:t xml:space="preserve"> slot in a resource selection window.</w:t>
      </w:r>
    </w:p>
    <w:p w:rsidR="00F87DA4" w:rsidRPr="00C0023D" w:rsidRDefault="000F18AF" w:rsidP="00F87DA4">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00F87DA4">
        <w:rPr>
          <w:rFonts w:ascii="Calibri" w:eastAsiaTheme="minorEastAsia" w:hAnsi="Calibri" w:cstheme="minorBidi" w:hint="eastAsia"/>
          <w:i/>
          <w:sz w:val="22"/>
        </w:rPr>
        <w:t xml:space="preserve"> </w:t>
      </w:r>
      <w:proofErr w:type="gramStart"/>
      <w:r w:rsidR="00F87DA4">
        <w:rPr>
          <w:rFonts w:ascii="Calibri" w:eastAsiaTheme="minorEastAsia" w:hAnsi="Calibri" w:cstheme="minorBidi" w:hint="eastAsia"/>
          <w:i/>
          <w:sz w:val="22"/>
        </w:rPr>
        <w:t>and</w:t>
      </w:r>
      <w:proofErr w:type="gramEnd"/>
      <w:r w:rsidR="00F87DA4">
        <w:rPr>
          <w:rFonts w:ascii="Calibri" w:eastAsiaTheme="minorEastAsia" w:hAnsi="Calibri" w:cstheme="minorBidi" w:hint="eastAsia"/>
          <w:i/>
          <w:sz w:val="22"/>
        </w:rPr>
        <w:t xml:space="preserve">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F87DA4" w:rsidRPr="00C0023D">
        <w:rPr>
          <w:rFonts w:ascii="Calibri" w:eastAsiaTheme="minorEastAsia" w:hAnsi="Calibri" w:cstheme="minorBidi" w:hint="eastAsia"/>
          <w:i/>
          <w:sz w:val="22"/>
        </w:rPr>
        <w:t xml:space="preserve"> </w:t>
      </w:r>
      <w:r w:rsidR="00F87DA4">
        <w:rPr>
          <w:rFonts w:ascii="Calibri" w:eastAsiaTheme="minorEastAsia" w:hAnsi="Calibri" w:cstheme="minorBidi"/>
          <w:i/>
          <w:sz w:val="22"/>
        </w:rPr>
        <w:t>are</w:t>
      </w:r>
      <w:r w:rsidR="00F87DA4" w:rsidRPr="00C0023D">
        <w:rPr>
          <w:rFonts w:ascii="Calibri" w:eastAsiaTheme="minorEastAsia" w:hAnsi="Calibri" w:cstheme="minorBidi" w:hint="eastAsia"/>
          <w:i/>
          <w:sz w:val="22"/>
        </w:rPr>
        <w:t xml:space="preserve"> the UE processing time </w:t>
      </w:r>
      <w:r w:rsidR="00F87DA4" w:rsidRPr="00C0023D">
        <w:rPr>
          <w:rFonts w:ascii="Calibri" w:eastAsiaTheme="minorEastAsia" w:hAnsi="Calibri" w:cstheme="minorBidi"/>
          <w:i/>
          <w:sz w:val="22"/>
        </w:rPr>
        <w:t xml:space="preserve">required </w:t>
      </w:r>
      <w:r w:rsidR="00F87DA4" w:rsidRPr="00C0023D">
        <w:rPr>
          <w:rFonts w:ascii="Calibri" w:eastAsiaTheme="minorEastAsia" w:hAnsi="Calibri" w:cstheme="minorBidi" w:hint="eastAsia"/>
          <w:i/>
          <w:sz w:val="22"/>
        </w:rPr>
        <w:t xml:space="preserve">for </w:t>
      </w:r>
      <w:r w:rsidR="00AC652A">
        <w:rPr>
          <w:rFonts w:ascii="Calibri" w:eastAsiaTheme="minorEastAsia" w:hAnsi="Calibri" w:cstheme="minorBidi"/>
          <w:i/>
          <w:sz w:val="22"/>
        </w:rPr>
        <w:t xml:space="preserve">processing the </w:t>
      </w:r>
      <w:r w:rsidR="00F87DA4">
        <w:rPr>
          <w:rFonts w:ascii="Calibri" w:eastAsiaTheme="minorEastAsia" w:hAnsi="Calibri" w:cstheme="minorBidi"/>
          <w:i/>
          <w:sz w:val="22"/>
        </w:rPr>
        <w:t xml:space="preserve">sensing results and </w:t>
      </w:r>
      <w:r w:rsidR="00AC652A">
        <w:rPr>
          <w:rFonts w:ascii="Calibri" w:eastAsiaTheme="minorEastAsia" w:hAnsi="Calibri" w:cstheme="minorBidi"/>
          <w:i/>
          <w:sz w:val="22"/>
        </w:rPr>
        <w:t xml:space="preserve">identifying idle </w:t>
      </w:r>
      <w:r w:rsidR="00F87DA4" w:rsidRPr="00C0023D">
        <w:rPr>
          <w:rFonts w:ascii="Calibri" w:eastAsiaTheme="minorEastAsia" w:hAnsi="Calibri" w:cstheme="minorBidi"/>
          <w:i/>
          <w:sz w:val="22"/>
        </w:rPr>
        <w:t>resource</w:t>
      </w:r>
      <w:r w:rsidR="00AC652A">
        <w:rPr>
          <w:rFonts w:ascii="Calibri" w:eastAsiaTheme="minorEastAsia" w:hAnsi="Calibri" w:cstheme="minorBidi"/>
          <w:i/>
          <w:sz w:val="22"/>
        </w:rPr>
        <w:t>s</w:t>
      </w:r>
      <w:r w:rsidR="00F87DA4" w:rsidRPr="00C0023D">
        <w:rPr>
          <w:rFonts w:ascii="Calibri" w:eastAsiaTheme="minorEastAsia" w:hAnsi="Calibri" w:cstheme="minorBidi"/>
          <w:i/>
          <w:sz w:val="22"/>
        </w:rPr>
        <w:t xml:space="preserve"> based on sensing results </w:t>
      </w:r>
      <w:r w:rsidR="00F87DA4">
        <w:rPr>
          <w:rFonts w:ascii="Calibri" w:eastAsiaTheme="minorEastAsia" w:hAnsi="Calibri" w:cstheme="minorBidi"/>
          <w:i/>
          <w:sz w:val="22"/>
        </w:rPr>
        <w:t>respectively.</w:t>
      </w:r>
    </w:p>
    <w:p w:rsidR="00F87DA4" w:rsidRDefault="00F87DA4" w:rsidP="00F87DA4">
      <w:pPr>
        <w:wordWrap/>
        <w:snapToGrid w:val="0"/>
        <w:spacing w:before="100" w:beforeAutospacing="1" w:afterLines="50" w:after="120" w:line="264" w:lineRule="auto"/>
        <w:rPr>
          <w:rFonts w:ascii="Calibri" w:hAnsi="Calibri" w:cs="Calibri"/>
          <w:i/>
          <w:iCs/>
          <w:kern w:val="0"/>
          <w:sz w:val="22"/>
          <w:szCs w:val="22"/>
        </w:rPr>
      </w:pPr>
      <w:r>
        <w:rPr>
          <w:rFonts w:ascii="Calibri" w:hAnsi="Calibri" w:cs="Calibri"/>
          <w:b/>
          <w:bCs/>
          <w:i/>
          <w:iCs/>
          <w:sz w:val="22"/>
          <w:szCs w:val="22"/>
        </w:rPr>
        <w:t xml:space="preserve">Observation 2: </w:t>
      </w:r>
      <w:r w:rsidR="007C65F1">
        <w:rPr>
          <w:rFonts w:ascii="Calibri" w:hAnsi="Calibri" w:cs="Calibri"/>
          <w:i/>
          <w:iCs/>
          <w:sz w:val="22"/>
          <w:szCs w:val="22"/>
        </w:rPr>
        <w:t>T</w:t>
      </w:r>
      <w:r>
        <w:rPr>
          <w:rFonts w:ascii="Calibri" w:hAnsi="Calibri" w:cs="Calibri"/>
          <w:i/>
          <w:iCs/>
          <w:sz w:val="22"/>
          <w:szCs w:val="22"/>
        </w:rPr>
        <w:t xml:space="preserve">he resource selection </w:t>
      </w:r>
      <w:r w:rsidR="007C65F1">
        <w:rPr>
          <w:rFonts w:ascii="Calibri" w:hAnsi="Calibri" w:cs="Calibri"/>
          <w:i/>
          <w:iCs/>
          <w:sz w:val="22"/>
          <w:szCs w:val="22"/>
        </w:rPr>
        <w:t>based on the</w:t>
      </w:r>
      <w:r>
        <w:rPr>
          <w:rFonts w:ascii="Calibri" w:hAnsi="Calibri" w:cs="Calibri"/>
          <w:i/>
          <w:iCs/>
          <w:sz w:val="22"/>
          <w:szCs w:val="22"/>
        </w:rPr>
        <w:t xml:space="preserve"> mixture of blind and </w:t>
      </w:r>
      <w:r w:rsidR="007C65F1">
        <w:rPr>
          <w:rFonts w:ascii="Calibri" w:hAnsi="Calibri" w:cs="Calibri"/>
          <w:i/>
          <w:iCs/>
          <w:sz w:val="22"/>
          <w:szCs w:val="22"/>
        </w:rPr>
        <w:t xml:space="preserve">HARQ </w:t>
      </w:r>
      <w:r>
        <w:rPr>
          <w:rFonts w:ascii="Calibri" w:hAnsi="Calibri" w:cs="Calibri"/>
          <w:i/>
          <w:iCs/>
          <w:sz w:val="22"/>
          <w:szCs w:val="22"/>
        </w:rPr>
        <w:t xml:space="preserve">feedback-based retransmissions is </w:t>
      </w:r>
      <w:r w:rsidR="007C65F1">
        <w:rPr>
          <w:rFonts w:ascii="Calibri" w:hAnsi="Calibri" w:cs="Calibri"/>
          <w:i/>
          <w:iCs/>
          <w:sz w:val="22"/>
          <w:szCs w:val="22"/>
        </w:rPr>
        <w:t>helpful for reducing</w:t>
      </w:r>
      <w:r>
        <w:rPr>
          <w:rFonts w:ascii="Calibri" w:hAnsi="Calibri" w:cs="Calibri"/>
          <w:i/>
          <w:iCs/>
          <w:sz w:val="22"/>
          <w:szCs w:val="22"/>
        </w:rPr>
        <w:t xml:space="preserve"> the power consumption required for sensing operation of TX UE’s re-evaluation/pre-emption checking and PSFCH transmission of RX UE.</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bCs/>
          <w:i/>
          <w:iCs/>
          <w:sz w:val="22"/>
          <w:szCs w:val="22"/>
        </w:rPr>
        <w:t>Proposal 11:</w:t>
      </w:r>
      <w:r>
        <w:rPr>
          <w:rFonts w:ascii="Calibri" w:hAnsi="Calibri" w:cs="Calibri"/>
          <w:i/>
          <w:iCs/>
          <w:sz w:val="22"/>
          <w:szCs w:val="22"/>
        </w:rPr>
        <w:t xml:space="preserve"> When HARQ feedback is enabled for a TB, the resource selection </w:t>
      </w:r>
      <w:r w:rsidR="00AC7151">
        <w:rPr>
          <w:rFonts w:ascii="Calibri" w:hAnsi="Calibri" w:cs="Calibri"/>
          <w:i/>
          <w:iCs/>
          <w:sz w:val="22"/>
          <w:szCs w:val="22"/>
        </w:rPr>
        <w:t>based on the</w:t>
      </w:r>
      <w:r>
        <w:rPr>
          <w:rFonts w:ascii="Calibri" w:hAnsi="Calibri" w:cs="Calibri"/>
          <w:i/>
          <w:iCs/>
          <w:sz w:val="22"/>
          <w:szCs w:val="22"/>
        </w:rPr>
        <w:t xml:space="preserve"> mixture of blind and HARQ feedback-based retransmissions of the TB is supported.</w:t>
      </w:r>
    </w:p>
    <w:p w:rsidR="00F87DA4" w:rsidRPr="00E6009C" w:rsidRDefault="00F87DA4" w:rsidP="00F87DA4">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Proposal 12</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random resource selection is enabled in a resource pool, r</w:t>
      </w:r>
      <w:r w:rsidRPr="00E6009C">
        <w:rPr>
          <w:rFonts w:ascii="Calibri" w:hAnsi="Calibri" w:cs="Calibri"/>
          <w:i/>
          <w:sz w:val="22"/>
          <w:szCs w:val="22"/>
        </w:rPr>
        <w:t xml:space="preserve">andom resource selection </w:t>
      </w:r>
      <w:r>
        <w:rPr>
          <w:rFonts w:ascii="Calibri" w:hAnsi="Calibri" w:cs="Calibri"/>
          <w:i/>
          <w:sz w:val="22"/>
          <w:szCs w:val="22"/>
        </w:rPr>
        <w:t>can be performed in the following cases</w:t>
      </w:r>
      <w:r w:rsidRPr="00E6009C">
        <w:rPr>
          <w:rFonts w:ascii="Calibri" w:hAnsi="Calibri" w:cs="Calibri"/>
          <w:i/>
          <w:sz w:val="22"/>
          <w:szCs w:val="22"/>
        </w:rPr>
        <w:t>:</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resource (re)selection is</w:t>
      </w:r>
      <w:r w:rsidR="001E6C1B">
        <w:rPr>
          <w:rFonts w:ascii="Calibri" w:hAnsi="Calibri" w:cs="Calibri"/>
          <w:i/>
          <w:sz w:val="22"/>
          <w:szCs w:val="22"/>
        </w:rPr>
        <w:t xml:space="preserve"> triggered within the range of a </w:t>
      </w:r>
      <w:r>
        <w:rPr>
          <w:rFonts w:ascii="Calibri" w:hAnsi="Calibri" w:cs="Calibri"/>
          <w:i/>
          <w:sz w:val="22"/>
          <w:szCs w:val="22"/>
        </w:rPr>
        <w:t>threshold from the start of SL DRX ON duration</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w:t>
      </w:r>
      <w:r w:rsidRPr="00E6009C">
        <w:rPr>
          <w:rFonts w:ascii="Calibri" w:hAnsi="Calibri" w:cs="Calibri"/>
          <w:i/>
          <w:sz w:val="22"/>
          <w:szCs w:val="22"/>
        </w:rPr>
        <w:t xml:space="preserve">congestion/interference level </w:t>
      </w:r>
      <w:r>
        <w:rPr>
          <w:rFonts w:ascii="Calibri" w:hAnsi="Calibri" w:cs="Calibri"/>
          <w:i/>
          <w:sz w:val="22"/>
          <w:szCs w:val="22"/>
        </w:rPr>
        <w:t xml:space="preserve">in a resource pool </w:t>
      </w:r>
      <w:r w:rsidRPr="00E6009C">
        <w:rPr>
          <w:rFonts w:ascii="Calibri" w:hAnsi="Calibri" w:cs="Calibri"/>
          <w:i/>
          <w:sz w:val="22"/>
          <w:szCs w:val="22"/>
        </w:rPr>
        <w:t>is below a threshold</w:t>
      </w:r>
    </w:p>
    <w:p w:rsidR="00F87DA4" w:rsidRPr="008F76AB"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priority value of a packet </w:t>
      </w:r>
      <w:r w:rsidRPr="00E6009C">
        <w:rPr>
          <w:rFonts w:ascii="Calibri" w:hAnsi="Calibri" w:cs="Calibri"/>
          <w:i/>
          <w:sz w:val="22"/>
          <w:szCs w:val="22"/>
        </w:rPr>
        <w:t xml:space="preserve">is </w:t>
      </w:r>
      <w:r>
        <w:rPr>
          <w:rFonts w:ascii="Calibri" w:hAnsi="Calibri" w:cs="Calibri"/>
          <w:i/>
          <w:sz w:val="22"/>
          <w:szCs w:val="22"/>
        </w:rPr>
        <w:t>below</w:t>
      </w:r>
      <w:r w:rsidRPr="00E6009C">
        <w:rPr>
          <w:rFonts w:ascii="Calibri" w:hAnsi="Calibri" w:cs="Calibri"/>
          <w:i/>
          <w:sz w:val="22"/>
          <w:szCs w:val="22"/>
        </w:rPr>
        <w:t xml:space="preserve"> a threshold</w:t>
      </w:r>
      <w:r>
        <w:rPr>
          <w:rFonts w:ascii="Calibri" w:hAnsi="Calibri" w:cs="Calibri"/>
          <w:i/>
          <w:sz w:val="22"/>
          <w:szCs w:val="22"/>
        </w:rPr>
        <w:t xml:space="preserve"> (e.g. </w:t>
      </w:r>
      <w:r w:rsidRPr="00E6009C">
        <w:rPr>
          <w:rFonts w:ascii="Calibri" w:hAnsi="Calibri" w:cs="Calibri"/>
          <w:i/>
          <w:sz w:val="22"/>
          <w:szCs w:val="22"/>
        </w:rPr>
        <w:t>pre-emption priority value</w:t>
      </w:r>
      <w:r>
        <w:rPr>
          <w:rFonts w:ascii="Calibri" w:hAnsi="Calibri" w:cs="Calibri"/>
          <w:i/>
          <w:sz w:val="22"/>
          <w:szCs w:val="22"/>
        </w:rPr>
        <w:t>)</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PDB is smaller than a (pre-)configured threshold if periodic transmission is not allowed in a resource pool</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13</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no sensing results are available or the number of monitored occasions is less than the (pre-</w:t>
      </w:r>
      <w:proofErr w:type="gramStart"/>
      <w:r>
        <w:rPr>
          <w:rFonts w:ascii="Calibri" w:hAnsi="Calibri" w:cs="Calibri"/>
          <w:i/>
          <w:sz w:val="22"/>
          <w:szCs w:val="22"/>
        </w:rPr>
        <w:t>)configured</w:t>
      </w:r>
      <w:proofErr w:type="gramEnd"/>
      <w:r>
        <w:rPr>
          <w:rFonts w:ascii="Calibri" w:hAnsi="Calibri" w:cs="Calibri"/>
          <w:i/>
          <w:sz w:val="22"/>
          <w:szCs w:val="22"/>
        </w:rPr>
        <w:t xml:space="preserve"> threshold </w:t>
      </w:r>
      <w:r w:rsidR="008C4EA9">
        <w:rPr>
          <w:rFonts w:ascii="Calibri" w:hAnsi="Calibri" w:cs="Calibri"/>
          <w:i/>
          <w:sz w:val="22"/>
          <w:szCs w:val="22"/>
        </w:rPr>
        <w:t>for</w:t>
      </w:r>
      <w:r>
        <w:rPr>
          <w:rFonts w:ascii="Calibri" w:hAnsi="Calibri" w:cs="Calibri"/>
          <w:i/>
          <w:sz w:val="22"/>
          <w:szCs w:val="22"/>
        </w:rPr>
        <w:t xml:space="preserve"> resource selection, down select one of the followings for resource selection.</w:t>
      </w:r>
    </w:p>
    <w:p w:rsidR="00F87DA4" w:rsidRPr="00E6009C" w:rsidRDefault="00F87DA4" w:rsidP="00F87DA4">
      <w:pPr>
        <w:spacing w:before="100" w:beforeAutospacing="1" w:after="160" w:line="259" w:lineRule="auto"/>
        <w:ind w:firstLine="800"/>
        <w:jc w:val="left"/>
        <w:rPr>
          <w:rFonts w:ascii="Calibri" w:eastAsiaTheme="minorEastAsia" w:hAnsi="Calibri" w:cstheme="minorBidi"/>
          <w:i/>
          <w:sz w:val="22"/>
          <w:szCs w:val="22"/>
        </w:rPr>
      </w:pPr>
      <w:r w:rsidRPr="00E6009C">
        <w:rPr>
          <w:rFonts w:ascii="Calibri" w:eastAsiaTheme="minorEastAsia" w:hAnsi="Calibri" w:cstheme="minorBidi"/>
          <w:i/>
          <w:sz w:val="22"/>
          <w:szCs w:val="22"/>
        </w:rPr>
        <w:t xml:space="preserve">Opt 1. </w:t>
      </w:r>
      <w:r>
        <w:rPr>
          <w:rFonts w:ascii="Calibri" w:eastAsiaTheme="minorEastAsia" w:hAnsi="Calibri" w:cstheme="minorBidi"/>
          <w:i/>
          <w:sz w:val="22"/>
          <w:szCs w:val="22"/>
        </w:rPr>
        <w:t>Random resource selection in an exceptional pool</w:t>
      </w:r>
    </w:p>
    <w:p w:rsidR="00F87DA4" w:rsidRPr="00E6009C" w:rsidRDefault="00F87DA4" w:rsidP="00F87DA4">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 xml:space="preserve">Opt 2. </w:t>
      </w:r>
      <w:r>
        <w:rPr>
          <w:rFonts w:ascii="Calibri" w:eastAsiaTheme="minorEastAsia" w:hAnsi="Calibri" w:cstheme="minorBidi"/>
          <w:i/>
          <w:sz w:val="22"/>
          <w:szCs w:val="22"/>
        </w:rPr>
        <w:t>Random resource selection in a normal resource pool configured with random resource selection</w:t>
      </w:r>
    </w:p>
    <w:p w:rsidR="00F87DA4" w:rsidRP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ab/>
        <w:t>Opt 3. Resource selection only based on contiguous partial sensing</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14</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UE randomly selected a resource for periodic transmission, the resource is reselected</w:t>
      </w:r>
      <w:r w:rsidRPr="007C5EE4">
        <w:rPr>
          <w:rFonts w:ascii="Calibri" w:hAnsi="Calibri" w:cs="Calibri"/>
          <w:i/>
          <w:sz w:val="22"/>
          <w:szCs w:val="22"/>
        </w:rPr>
        <w:t xml:space="preserve"> </w:t>
      </w:r>
      <w:r>
        <w:rPr>
          <w:rFonts w:ascii="Calibri" w:hAnsi="Calibri" w:cs="Calibri"/>
          <w:i/>
          <w:sz w:val="22"/>
          <w:szCs w:val="22"/>
        </w:rPr>
        <w:t>based on the NR-V2X SPS resource reservation procedure for the following periodic transmissions, similar to LTE-V2X operation.</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lang w:val="en-GB"/>
        </w:rPr>
      </w:pPr>
      <w:r w:rsidRPr="00E6009C">
        <w:rPr>
          <w:rFonts w:ascii="Calibri" w:hAnsi="Calibri" w:cs="Calibri"/>
          <w:b/>
          <w:i/>
          <w:sz w:val="22"/>
          <w:szCs w:val="22"/>
          <w:lang w:val="en-GB"/>
        </w:rPr>
        <w:t>Proposal</w:t>
      </w:r>
      <w:r>
        <w:rPr>
          <w:rFonts w:ascii="Calibri" w:hAnsi="Calibri" w:cs="Calibri"/>
          <w:b/>
          <w:i/>
          <w:sz w:val="22"/>
          <w:szCs w:val="22"/>
          <w:lang w:val="en-GB"/>
        </w:rPr>
        <w:t xml:space="preserve"> 15</w:t>
      </w:r>
      <w:r w:rsidRPr="00E6009C">
        <w:rPr>
          <w:rFonts w:ascii="Calibri" w:hAnsi="Calibri" w:cs="Calibri"/>
          <w:b/>
          <w:i/>
          <w:sz w:val="22"/>
          <w:szCs w:val="22"/>
          <w:lang w:val="en-GB"/>
        </w:rPr>
        <w:t xml:space="preserve">: </w:t>
      </w:r>
      <w:r w:rsidRPr="00E6009C">
        <w:rPr>
          <w:rFonts w:ascii="Calibri" w:hAnsi="Calibri" w:cs="Calibri"/>
          <w:i/>
          <w:sz w:val="22"/>
          <w:szCs w:val="22"/>
          <w:lang w:val="en-GB"/>
        </w:rPr>
        <w:t xml:space="preserve">PSFCH resources associated with the randomly selected resources are separately configured from those </w:t>
      </w:r>
      <w:r>
        <w:rPr>
          <w:rFonts w:ascii="Calibri" w:hAnsi="Calibri" w:cs="Calibri"/>
          <w:i/>
          <w:sz w:val="22"/>
          <w:szCs w:val="22"/>
          <w:lang w:val="en-GB"/>
        </w:rPr>
        <w:t>associated with</w:t>
      </w:r>
      <w:r w:rsidRPr="00E6009C">
        <w:rPr>
          <w:rFonts w:ascii="Calibri" w:hAnsi="Calibri" w:cs="Calibri"/>
          <w:i/>
          <w:sz w:val="22"/>
          <w:szCs w:val="22"/>
          <w:lang w:val="en-GB"/>
        </w:rPr>
        <w:t xml:space="preserve"> </w:t>
      </w:r>
      <w:r>
        <w:rPr>
          <w:rFonts w:ascii="Calibri" w:hAnsi="Calibri" w:cs="Calibri"/>
          <w:i/>
          <w:sz w:val="22"/>
          <w:szCs w:val="22"/>
          <w:lang w:val="en-GB"/>
        </w:rPr>
        <w:t xml:space="preserve">the resources selected based on </w:t>
      </w:r>
      <w:r w:rsidRPr="00E6009C">
        <w:rPr>
          <w:rFonts w:ascii="Calibri" w:hAnsi="Calibri" w:cs="Calibri"/>
          <w:i/>
          <w:sz w:val="22"/>
          <w:szCs w:val="22"/>
          <w:lang w:val="en-GB"/>
        </w:rPr>
        <w:t>partial sensing.</w:t>
      </w:r>
    </w:p>
    <w:p w:rsidR="00F87DA4" w:rsidRPr="00E6009C"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16</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r</w:t>
      </w:r>
      <w:r w:rsidRPr="00E6009C">
        <w:rPr>
          <w:rFonts w:ascii="Calibri" w:hAnsi="Calibri" w:cs="Calibri"/>
          <w:i/>
          <w:sz w:val="22"/>
          <w:szCs w:val="22"/>
        </w:rPr>
        <w:t xml:space="preserve">esource re-evaluation or pre-emption checking </w:t>
      </w:r>
      <w:r>
        <w:rPr>
          <w:rFonts w:ascii="Calibri" w:hAnsi="Calibri" w:cs="Calibri"/>
          <w:i/>
          <w:sz w:val="22"/>
          <w:szCs w:val="22"/>
        </w:rPr>
        <w:t>is enabled in a resource pool, r</w:t>
      </w:r>
      <w:r w:rsidRPr="00E6009C">
        <w:rPr>
          <w:rFonts w:ascii="Calibri" w:hAnsi="Calibri" w:cs="Calibri"/>
          <w:i/>
          <w:sz w:val="22"/>
          <w:szCs w:val="22"/>
        </w:rPr>
        <w:t xml:space="preserve">esource re-evaluation or pre-emption checking </w:t>
      </w:r>
      <w:r>
        <w:rPr>
          <w:rFonts w:ascii="Calibri" w:hAnsi="Calibri" w:cs="Calibri"/>
          <w:i/>
          <w:sz w:val="22"/>
          <w:szCs w:val="22"/>
        </w:rPr>
        <w:t>after resource (re)selection can be performed in the following cases</w:t>
      </w:r>
      <w:r w:rsidRPr="00E6009C">
        <w:rPr>
          <w:rFonts w:ascii="Calibri" w:hAnsi="Calibri" w:cs="Calibri"/>
          <w:i/>
          <w:sz w:val="22"/>
          <w:szCs w:val="22"/>
        </w:rPr>
        <w:t>:</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w:t>
      </w:r>
      <w:r>
        <w:rPr>
          <w:rFonts w:ascii="Calibri" w:hAnsi="Calibri" w:cs="Calibri" w:hint="eastAsia"/>
          <w:i/>
          <w:sz w:val="22"/>
          <w:szCs w:val="22"/>
        </w:rPr>
        <w:t xml:space="preserve">hen </w:t>
      </w:r>
      <w:r>
        <w:rPr>
          <w:rFonts w:ascii="Calibri" w:hAnsi="Calibri" w:cs="Calibri"/>
          <w:i/>
          <w:sz w:val="22"/>
          <w:szCs w:val="22"/>
        </w:rPr>
        <w:t xml:space="preserve">random resource selection is performed by </w:t>
      </w:r>
      <w:r w:rsidR="00ED26AE">
        <w:rPr>
          <w:rFonts w:ascii="Calibri" w:hAnsi="Calibri" w:cs="Calibri"/>
          <w:i/>
          <w:sz w:val="22"/>
          <w:szCs w:val="22"/>
        </w:rPr>
        <w:t xml:space="preserve">a </w:t>
      </w:r>
      <w:r>
        <w:rPr>
          <w:rFonts w:ascii="Calibri" w:hAnsi="Calibri" w:cs="Calibri"/>
          <w:i/>
          <w:sz w:val="22"/>
          <w:szCs w:val="22"/>
        </w:rPr>
        <w:t>UE that is capable of sensing</w:t>
      </w:r>
    </w:p>
    <w:p w:rsidR="00F87DA4" w:rsidRDefault="00F87DA4" w:rsidP="00F87DA4">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i</w:t>
      </w:r>
      <w:r>
        <w:rPr>
          <w:rFonts w:ascii="Calibri" w:hAnsi="Calibri" w:cs="Calibri"/>
          <w:i/>
          <w:sz w:val="22"/>
          <w:szCs w:val="22"/>
        </w:rPr>
        <w:t>f additional sensing is possible within remaining PDB</w:t>
      </w:r>
    </w:p>
    <w:p w:rsidR="00F87DA4" w:rsidRDefault="00F87DA4" w:rsidP="00F87DA4">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i</w:t>
      </w:r>
      <w:r>
        <w:rPr>
          <w:rFonts w:ascii="Calibri" w:hAnsi="Calibri" w:cs="Calibri"/>
          <w:i/>
          <w:sz w:val="22"/>
          <w:szCs w:val="22"/>
        </w:rPr>
        <w:t>f any sensing results for transmission of other packets</w:t>
      </w:r>
      <w:r w:rsidR="00ED26AE">
        <w:rPr>
          <w:rFonts w:ascii="Calibri" w:hAnsi="Calibri" w:cs="Calibri"/>
          <w:i/>
          <w:sz w:val="22"/>
          <w:szCs w:val="22"/>
        </w:rPr>
        <w:t xml:space="preserve"> are available</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 xml:space="preserve">When the number of </w:t>
      </w:r>
      <w:r>
        <w:rPr>
          <w:rFonts w:ascii="Calibri" w:hAnsi="Calibri" w:cs="Calibri"/>
          <w:i/>
          <w:sz w:val="22"/>
          <w:szCs w:val="22"/>
        </w:rPr>
        <w:t xml:space="preserve">the periodic-based </w:t>
      </w:r>
      <w:r w:rsidRPr="00E6009C">
        <w:rPr>
          <w:rFonts w:ascii="Calibri" w:hAnsi="Calibri" w:cs="Calibri"/>
          <w:i/>
          <w:sz w:val="22"/>
          <w:szCs w:val="22"/>
        </w:rPr>
        <w:t xml:space="preserve">partial sensing slots </w:t>
      </w:r>
      <w:r w:rsidR="004C6D29">
        <w:rPr>
          <w:rFonts w:ascii="Calibri" w:hAnsi="Calibri" w:cs="Calibri"/>
          <w:i/>
          <w:sz w:val="22"/>
          <w:szCs w:val="22"/>
        </w:rPr>
        <w:t>for</w:t>
      </w:r>
      <w:r>
        <w:rPr>
          <w:rFonts w:ascii="Calibri" w:hAnsi="Calibri" w:cs="Calibri"/>
          <w:i/>
          <w:sz w:val="22"/>
          <w:szCs w:val="22"/>
        </w:rPr>
        <w:t xml:space="preserve"> resource (re)selection </w:t>
      </w:r>
      <w:r w:rsidRPr="00E6009C">
        <w:rPr>
          <w:rFonts w:ascii="Calibri" w:hAnsi="Calibri" w:cs="Calibri"/>
          <w:i/>
          <w:sz w:val="22"/>
          <w:szCs w:val="22"/>
        </w:rPr>
        <w:t>is below a threshold</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lastRenderedPageBreak/>
        <w:t xml:space="preserve">When only the contiguous partial sensing is performed </w:t>
      </w:r>
      <w:r w:rsidR="004C6D29">
        <w:rPr>
          <w:rFonts w:ascii="Calibri" w:hAnsi="Calibri" w:cs="Calibri"/>
          <w:i/>
          <w:sz w:val="22"/>
          <w:szCs w:val="22"/>
        </w:rPr>
        <w:t>for</w:t>
      </w:r>
      <w:r>
        <w:rPr>
          <w:rFonts w:ascii="Calibri" w:hAnsi="Calibri" w:cs="Calibri"/>
          <w:i/>
          <w:sz w:val="22"/>
          <w:szCs w:val="22"/>
        </w:rPr>
        <w:t xml:space="preserve"> resource (re)selection in a resource pool where the periodic transmission is enabled</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 xml:space="preserve">When </w:t>
      </w:r>
      <w:r>
        <w:rPr>
          <w:rFonts w:ascii="Calibri" w:hAnsi="Calibri" w:cs="Calibri"/>
          <w:i/>
          <w:sz w:val="22"/>
          <w:szCs w:val="22"/>
        </w:rPr>
        <w:t xml:space="preserve">the priority value of a packet </w:t>
      </w:r>
      <w:r w:rsidRPr="00E6009C">
        <w:rPr>
          <w:rFonts w:ascii="Calibri" w:hAnsi="Calibri" w:cs="Calibri"/>
          <w:i/>
          <w:sz w:val="22"/>
          <w:szCs w:val="22"/>
        </w:rPr>
        <w:t xml:space="preserve">is </w:t>
      </w:r>
      <w:r>
        <w:rPr>
          <w:rFonts w:ascii="Calibri" w:hAnsi="Calibri" w:cs="Calibri"/>
          <w:i/>
          <w:sz w:val="22"/>
          <w:szCs w:val="22"/>
        </w:rPr>
        <w:t>above a threshold</w:t>
      </w:r>
      <w:r w:rsidRPr="00E6009C">
        <w:rPr>
          <w:rFonts w:ascii="Calibri" w:hAnsi="Calibri" w:cs="Calibri"/>
          <w:i/>
          <w:sz w:val="22"/>
          <w:szCs w:val="22"/>
        </w:rPr>
        <w:t xml:space="preserve"> </w:t>
      </w:r>
      <w:r>
        <w:rPr>
          <w:rFonts w:ascii="Calibri" w:hAnsi="Calibri" w:cs="Calibri"/>
          <w:i/>
          <w:sz w:val="22"/>
          <w:szCs w:val="22"/>
        </w:rPr>
        <w:t xml:space="preserve">(e.g. </w:t>
      </w:r>
      <w:r w:rsidRPr="00E6009C">
        <w:rPr>
          <w:rFonts w:ascii="Calibri" w:hAnsi="Calibri" w:cs="Calibri"/>
          <w:i/>
          <w:sz w:val="22"/>
          <w:szCs w:val="22"/>
        </w:rPr>
        <w:t>pre-emption priority value</w:t>
      </w:r>
      <w:r>
        <w:rPr>
          <w:rFonts w:ascii="Calibri" w:hAnsi="Calibri" w:cs="Calibri"/>
          <w:i/>
          <w:sz w:val="22"/>
          <w:szCs w:val="22"/>
        </w:rPr>
        <w:t>)</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/interference</w:t>
      </w:r>
      <w:r w:rsidRPr="00E6009C">
        <w:rPr>
          <w:rFonts w:ascii="Calibri" w:hAnsi="Calibri" w:cs="Calibri"/>
          <w:i/>
          <w:sz w:val="22"/>
          <w:szCs w:val="22"/>
        </w:rPr>
        <w:t xml:space="preserve"> level </w:t>
      </w:r>
      <w:r>
        <w:rPr>
          <w:rFonts w:ascii="Calibri" w:hAnsi="Calibri" w:cs="Calibri"/>
          <w:i/>
          <w:sz w:val="22"/>
          <w:szCs w:val="22"/>
        </w:rPr>
        <w:t xml:space="preserve">in a resource pool </w:t>
      </w:r>
      <w:r w:rsidRPr="00E6009C">
        <w:rPr>
          <w:rFonts w:ascii="Calibri" w:hAnsi="Calibri" w:cs="Calibri"/>
          <w:i/>
          <w:sz w:val="22"/>
          <w:szCs w:val="22"/>
        </w:rPr>
        <w:t>is above a threshold</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required reliability level is above a threshold</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number of retransmissions is below a threshold</w:t>
      </w:r>
    </w:p>
    <w:p w:rsidR="00A25990" w:rsidRPr="00AC21A1" w:rsidRDefault="00A25990" w:rsidP="00A25990">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For the selected resources whose collision with other UE’s transmission resources cannot be detected by contiguous partial sensing </w:t>
      </w:r>
      <w:r w:rsidRPr="00AC21A1">
        <w:rPr>
          <w:rFonts w:ascii="Calibri" w:hAnsi="Calibri" w:cs="Calibri"/>
          <w:i/>
          <w:sz w:val="22"/>
          <w:szCs w:val="22"/>
        </w:rPr>
        <w:t xml:space="preserve">(e.g. the resources selected in the latter part of a selection window) </w:t>
      </w:r>
    </w:p>
    <w:p w:rsidR="00F87DA4" w:rsidRDefault="00F87DA4" w:rsidP="00F87DA4">
      <w:pPr>
        <w:wordWrap/>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17</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For resource re-evaluation </w:t>
      </w:r>
      <w:r w:rsidR="00224EE4">
        <w:rPr>
          <w:rFonts w:ascii="Calibri" w:eastAsiaTheme="minorEastAsia" w:hAnsi="Calibri" w:cstheme="minorBidi"/>
          <w:i/>
          <w:sz w:val="22"/>
          <w:szCs w:val="22"/>
        </w:rPr>
        <w:t>or</w:t>
      </w:r>
      <w:r>
        <w:rPr>
          <w:rFonts w:ascii="Calibri" w:eastAsiaTheme="minorEastAsia" w:hAnsi="Calibri" w:cstheme="minorBidi"/>
          <w:i/>
          <w:sz w:val="22"/>
          <w:szCs w:val="22"/>
        </w:rPr>
        <w:t xml:space="preserve"> pre-emption checking in a resource pool where partial sensing is configured, UE performs contiguous partial sensing over the window</w:t>
      </w:r>
      <w:r w:rsidRPr="00AD3A72">
        <w:rPr>
          <w:rFonts w:ascii="Calibri" w:eastAsiaTheme="minorEastAsia" w:hAnsi="Calibri" w:cstheme="minorBidi"/>
          <w:i/>
          <w:sz w:val="22"/>
          <w:szCs w:val="22"/>
        </w:rPr>
        <w:t xml:space="preserve"> </w:t>
      </w:r>
      <w:r w:rsidRPr="00AD3A72">
        <w:rPr>
          <w:rFonts w:ascii="Calibri" w:hAnsi="Calibri" w:cs="Calibri"/>
          <w:i/>
          <w:color w:val="000000"/>
          <w:sz w:val="22"/>
          <w:szCs w:val="22"/>
        </w:rPr>
        <w:t>[</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oMath>
      <w:proofErr w:type="gramStart"/>
      <w:r w:rsidRPr="00AD3A72">
        <w:rPr>
          <w:rFonts w:ascii="Calibri" w:hAnsi="Calibri" w:cs="Calibri"/>
          <w:i/>
          <w:color w:val="000000"/>
          <w:sz w:val="22"/>
          <w:szCs w:val="22"/>
        </w:rPr>
        <w:t xml:space="preserve">, </w:t>
      </w:r>
      <w:proofErr w:type="gramEnd"/>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oMath>
      <w:r w:rsidRPr="00AD3A72">
        <w:rPr>
          <w:rFonts w:ascii="Calibri" w:hAnsi="Calibri" w:cs="Calibri"/>
          <w:i/>
          <w:color w:val="000000"/>
          <w:sz w:val="22"/>
          <w:szCs w:val="22"/>
        </w:rPr>
        <w:t>]</w:t>
      </w:r>
      <w:r>
        <w:rPr>
          <w:rFonts w:ascii="Calibri" w:eastAsiaTheme="minorEastAsia" w:hAnsi="Calibri" w:cstheme="minorBidi"/>
          <w:i/>
          <w:sz w:val="22"/>
          <w:szCs w:val="22"/>
        </w:rPr>
        <w:t xml:space="preserve">, where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oMath>
      <w:r>
        <w:rPr>
          <w:rFonts w:ascii="Calibri" w:eastAsiaTheme="minorEastAsia" w:hAnsi="Calibri" w:cstheme="minorBidi"/>
          <w:i/>
          <w:sz w:val="22"/>
          <w:szCs w:val="22"/>
        </w:rPr>
        <w:t xml:space="preserve"> is the timing of every selected resource,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hAnsi="Cambria Math" w:cstheme="minorBidi"/>
                <w:sz w:val="22"/>
              </w:rPr>
              <m:t>W</m:t>
            </m:r>
          </m:e>
          <m:sub>
            <m:r>
              <w:rPr>
                <w:rFonts w:ascii="Cambria Math" w:hAnsi="Cambria Math" w:cstheme="minorBidi"/>
                <w:sz w:val="22"/>
              </w:rPr>
              <m:t>CPS</m:t>
            </m:r>
          </m:sub>
        </m:sSub>
      </m:oMath>
      <w:r>
        <w:rPr>
          <w:rFonts w:ascii="Calibri" w:eastAsiaTheme="minorEastAsia" w:hAnsi="Calibri" w:cstheme="minorBidi" w:hint="eastAsia"/>
          <w:i/>
          <w:sz w:val="22"/>
          <w:szCs w:val="22"/>
        </w:rPr>
        <w:t>,</w:t>
      </w:r>
      <w:r w:rsidRPr="00C0023D">
        <w:rPr>
          <w:rFonts w:cstheme="minorBidi"/>
          <w:i/>
          <w:sz w:val="22"/>
        </w:rPr>
        <w:t xml:space="preserv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r>
          <w:rPr>
            <w:rFonts w:ascii="Cambria Math" w:eastAsia="맑은 고딕" w:hAnsi="Cambria Math" w:cstheme="minorBidi"/>
            <w:sz w:val="22"/>
            <w:szCs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Pr>
          <w:rFonts w:ascii="Calibri" w:eastAsiaTheme="minorEastAsia" w:hAnsi="Calibri" w:cstheme="minorBidi"/>
          <w:i/>
          <w:sz w:val="22"/>
          <w:szCs w:val="22"/>
        </w:rPr>
        <w:t xml:space="preserve"> and </w:t>
      </w:r>
      <w:r>
        <w:rPr>
          <w:rFonts w:ascii="Calibri" w:eastAsiaTheme="minorEastAsia" w:hAnsi="Calibri" w:cstheme="minorBidi" w:hint="eastAsia"/>
          <w:i/>
          <w:sz w:val="22"/>
        </w:rPr>
        <w:t>W</w:t>
      </w:r>
      <w:r w:rsidRPr="002E787C">
        <w:rPr>
          <w:rFonts w:ascii="Calibri" w:eastAsiaTheme="minorEastAsia" w:hAnsi="Calibri" w:cstheme="minorBidi" w:hint="eastAsia"/>
          <w:i/>
          <w:sz w:val="22"/>
          <w:vertAlign w:val="subscript"/>
        </w:rPr>
        <w:t>CPS</w:t>
      </w:r>
      <w:r>
        <w:rPr>
          <w:rFonts w:ascii="Calibri" w:eastAsiaTheme="minorEastAsia" w:hAnsi="Calibri" w:cstheme="minorBidi" w:hint="eastAsia"/>
          <w:i/>
          <w:sz w:val="22"/>
        </w:rPr>
        <w:t xml:space="preserve"> is the length of </w:t>
      </w:r>
      <w:r>
        <w:rPr>
          <w:rFonts w:ascii="Calibri" w:eastAsiaTheme="minorEastAsia" w:hAnsi="Calibri" w:cstheme="minorBidi"/>
          <w:i/>
          <w:sz w:val="22"/>
        </w:rPr>
        <w:t>contiguous</w:t>
      </w:r>
      <w:r>
        <w:rPr>
          <w:rFonts w:ascii="Calibri" w:eastAsiaTheme="minorEastAsia" w:hAnsi="Calibri" w:cstheme="minorBidi" w:hint="eastAsia"/>
          <w:i/>
          <w:sz w:val="22"/>
        </w:rPr>
        <w:t xml:space="preserve"> </w:t>
      </w:r>
      <w:r>
        <w:rPr>
          <w:rFonts w:ascii="Calibri" w:eastAsiaTheme="minorEastAsia" w:hAnsi="Calibri" w:cstheme="minorBidi"/>
          <w:i/>
          <w:sz w:val="22"/>
        </w:rPr>
        <w:t>partial sensing window (e.g. 31 SL logical slots).</w:t>
      </w:r>
    </w:p>
    <w:p w:rsidR="00F87DA4" w:rsidRDefault="00F87DA4" w:rsidP="00F87DA4">
      <w:pPr>
        <w:wordWrap/>
        <w:snapToGrid w:val="0"/>
        <w:spacing w:before="100" w:beforeAutospacing="1" w:afterLines="50" w:after="120" w:line="264" w:lineRule="auto"/>
        <w:rPr>
          <w:rFonts w:ascii="Calibri" w:eastAsiaTheme="minorEastAsia" w:hAnsi="Calibri" w:cstheme="minorBidi"/>
          <w:i/>
          <w:sz w:val="22"/>
        </w:rPr>
      </w:pPr>
      <w:r>
        <w:rPr>
          <w:rFonts w:ascii="Calibri" w:eastAsiaTheme="minorEastAsia" w:hAnsi="Calibri" w:cstheme="minorBidi"/>
          <w:b/>
          <w:i/>
          <w:sz w:val="22"/>
          <w:szCs w:val="22"/>
        </w:rPr>
        <w:t>Proposal 18:</w:t>
      </w:r>
      <w:r w:rsidRPr="002E787C">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For resource re-evaluation or pre-emption checking in a resource pool where periodic-based partial sensing is configured, </w:t>
      </w:r>
      <w:r>
        <w:rPr>
          <w:rFonts w:ascii="Calibri" w:eastAsiaTheme="minorEastAsia" w:hAnsi="Calibri" w:cstheme="minorBidi" w:hint="eastAsia"/>
          <w:i/>
          <w:sz w:val="22"/>
        </w:rPr>
        <w:t xml:space="preserve">UE </w:t>
      </w:r>
      <w:r w:rsidR="0030567D">
        <w:rPr>
          <w:rFonts w:ascii="Calibri" w:eastAsiaTheme="minorEastAsia" w:hAnsi="Calibri" w:cstheme="minorBidi"/>
          <w:i/>
          <w:sz w:val="22"/>
        </w:rPr>
        <w:t xml:space="preserve">continues </w:t>
      </w:r>
      <w:r>
        <w:rPr>
          <w:rFonts w:ascii="Calibri" w:eastAsiaTheme="minorEastAsia" w:hAnsi="Calibri" w:cstheme="minorBidi" w:hint="eastAsia"/>
          <w:i/>
          <w:sz w:val="22"/>
        </w:rPr>
        <w:t xml:space="preserve">periodic-based partial sensing </w:t>
      </w:r>
      <w:r>
        <w:rPr>
          <w:rFonts w:ascii="Calibri" w:eastAsiaTheme="minorEastAsia" w:hAnsi="Calibri" w:cstheme="minorBidi"/>
          <w:i/>
          <w:sz w:val="22"/>
        </w:rPr>
        <w:t xml:space="preserve">after resource selection </w:t>
      </w:r>
      <w:r>
        <w:rPr>
          <w:rFonts w:ascii="Calibri" w:eastAsiaTheme="minorEastAsia" w:hAnsi="Calibri" w:cstheme="minorBidi" w:hint="eastAsia"/>
          <w:i/>
          <w:sz w:val="22"/>
        </w:rPr>
        <w:t xml:space="preserve">by monitoring </w:t>
      </w:r>
      <w:r>
        <w:rPr>
          <w:rFonts w:ascii="Calibri" w:eastAsiaTheme="minorEastAsia" w:hAnsi="Calibri" w:cstheme="minorBidi"/>
          <w:i/>
          <w:sz w:val="22"/>
        </w:rPr>
        <w:t xml:space="preserve">the </w:t>
      </w:r>
      <w:r>
        <w:rPr>
          <w:rFonts w:ascii="Calibri" w:eastAsiaTheme="minorEastAsia" w:hAnsi="Calibri" w:cstheme="minorBidi" w:hint="eastAsia"/>
          <w:i/>
          <w:sz w:val="22"/>
        </w:rPr>
        <w:t xml:space="preserve">slots </w:t>
      </w:r>
      <w:r>
        <w:rPr>
          <w:rFonts w:ascii="Calibri" w:eastAsiaTheme="minorEastAsia" w:hAnsi="Calibri" w:cstheme="minorBidi"/>
          <w:i/>
          <w:sz w:val="22"/>
        </w:rPr>
        <w:t>of the timing below within PDB:</w:t>
      </w:r>
    </w:p>
    <w:p w:rsidR="00F87DA4" w:rsidRDefault="000F18AF" w:rsidP="00F87DA4">
      <w:pPr>
        <w:wordWrap/>
        <w:snapToGrid w:val="0"/>
        <w:spacing w:before="100" w:beforeAutospacing="1" w:afterLines="50" w:after="120" w:line="264" w:lineRule="auto"/>
        <w:rPr>
          <w:rFonts w:ascii="Calibri" w:eastAsiaTheme="minorEastAsia" w:hAnsi="Calibri" w:cstheme="minorBidi"/>
          <w:i/>
          <w:sz w:val="22"/>
        </w:rPr>
      </w:pPr>
      <m:oMathPara>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t</m:t>
              </m:r>
            </m:e>
            <m:sub>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r>
                <w:rPr>
                  <w:rFonts w:ascii="Cambria Math" w:eastAsiaTheme="minorEastAsia" w:hAnsi="Cambria Math" w:cstheme="minorBidi"/>
                  <w:sz w:val="22"/>
                </w:rPr>
                <m:t>+m×</m:t>
              </m:r>
              <m:sSub>
                <m:sSubPr>
                  <m:ctrlPr>
                    <w:rPr>
                      <w:rFonts w:ascii="Cambria Math" w:eastAsiaTheme="minorEastAsia" w:hAnsi="Cambria Math" w:cstheme="minorBidi"/>
                      <w:i/>
                      <w:sz w:val="22"/>
                    </w:rPr>
                  </m:ctrlPr>
                </m:sSubPr>
                <m:e>
                  <m:r>
                    <w:rPr>
                      <w:rFonts w:ascii="Cambria Math" w:eastAsiaTheme="minorEastAsia" w:hAnsi="Cambria Math" w:cstheme="minorBidi"/>
                      <w:sz w:val="22"/>
                    </w:rPr>
                    <m:t>P</m:t>
                  </m:r>
                </m:e>
                <m:sub>
                  <m:r>
                    <w:rPr>
                      <w:rFonts w:ascii="Cambria Math" w:eastAsiaTheme="minorEastAsia" w:hAnsi="Cambria Math" w:cstheme="minorBidi"/>
                      <w:sz w:val="22"/>
                    </w:rPr>
                    <m:t>reserve</m:t>
                  </m:r>
                </m:sub>
              </m:sSub>
            </m:sub>
          </m:sSub>
        </m:oMath>
      </m:oMathPara>
    </w:p>
    <w:p w:rsidR="00F87DA4" w:rsidRDefault="00F87DA4" w:rsidP="00F87DA4">
      <w:pPr>
        <w:wordWrap/>
        <w:snapToGrid w:val="0"/>
        <w:spacing w:before="100" w:beforeAutospacing="1" w:afterLines="50" w:after="120" w:line="264" w:lineRule="auto"/>
        <w:rPr>
          <w:rFonts w:ascii="Calibri" w:eastAsiaTheme="minorEastAsia" w:hAnsi="Calibri" w:cstheme="minorBidi"/>
          <w:i/>
          <w:sz w:val="22"/>
        </w:rPr>
      </w:pPr>
      <w:proofErr w:type="gramStart"/>
      <w:r>
        <w:rPr>
          <w:rFonts w:ascii="Calibri" w:eastAsiaTheme="minorEastAsia" w:hAnsi="Calibri" w:cstheme="minorBidi"/>
          <w:i/>
          <w:sz w:val="22"/>
        </w:rPr>
        <w:t>w</w:t>
      </w:r>
      <w:r>
        <w:rPr>
          <w:rFonts w:ascii="Calibri" w:eastAsiaTheme="minorEastAsia" w:hAnsi="Calibri" w:cstheme="minorBidi" w:hint="eastAsia"/>
          <w:i/>
          <w:sz w:val="22"/>
        </w:rPr>
        <w:t>here</w:t>
      </w:r>
      <w:proofErr w:type="gramEnd"/>
      <w:r>
        <w:rPr>
          <w:rFonts w:ascii="Calibri" w:eastAsiaTheme="minorEastAsia" w:hAnsi="Calibri" w:cstheme="minorBidi" w:hint="eastAsia"/>
          <w:i/>
          <w:sz w:val="22"/>
        </w:rPr>
        <w:t xml:space="preserv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oMath>
      <w:r>
        <w:rPr>
          <w:rFonts w:ascii="Calibri" w:eastAsiaTheme="minorEastAsia" w:hAnsi="Calibri" w:cstheme="minorBidi"/>
          <w:i/>
          <w:sz w:val="22"/>
        </w:rPr>
        <w:t xml:space="preserve"> is the most recent monitoring occasion for candidate slot y for </w:t>
      </w:r>
      <w:r>
        <w:rPr>
          <w:rFonts w:ascii="Calibri" w:eastAsiaTheme="minorEastAsia" w:hAnsi="Calibri" w:cstheme="minorBidi"/>
          <w:i/>
          <w:sz w:val="22"/>
          <w:szCs w:val="22"/>
        </w:rPr>
        <w:t>resource selection, and m is an integer greater than zero.</w:t>
      </w:r>
    </w:p>
    <w:p w:rsidR="00F87DA4" w:rsidRDefault="00F87DA4" w:rsidP="00F87DA4">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19:</w:t>
      </w:r>
      <w:r>
        <w:rPr>
          <w:rFonts w:ascii="Calibri" w:eastAsiaTheme="minorEastAsia" w:hAnsi="Calibri" w:cstheme="minorBidi"/>
          <w:i/>
          <w:sz w:val="22"/>
          <w:szCs w:val="22"/>
        </w:rPr>
        <w:t xml:space="preserve"> In determining the idle </w:t>
      </w:r>
      <w:r w:rsidR="008F26BF">
        <w:rPr>
          <w:rFonts w:ascii="Calibri" w:eastAsiaTheme="minorEastAsia" w:hAnsi="Calibri" w:cstheme="minorBidi"/>
          <w:i/>
          <w:sz w:val="22"/>
          <w:szCs w:val="22"/>
        </w:rPr>
        <w:t>resource</w:t>
      </w:r>
      <w:r>
        <w:rPr>
          <w:rFonts w:ascii="Calibri" w:eastAsiaTheme="minorEastAsia" w:hAnsi="Calibri" w:cstheme="minorBidi"/>
          <w:i/>
          <w:sz w:val="22"/>
          <w:szCs w:val="22"/>
        </w:rPr>
        <w:t>s (S</w:t>
      </w:r>
      <w:r w:rsidRPr="00D44A1A">
        <w:rPr>
          <w:rFonts w:ascii="Calibri" w:eastAsiaTheme="minorEastAsia" w:hAnsi="Calibri" w:cstheme="minorBidi"/>
          <w:i/>
          <w:sz w:val="22"/>
          <w:szCs w:val="22"/>
          <w:vertAlign w:val="subscript"/>
        </w:rPr>
        <w:t>A</w:t>
      </w:r>
      <w:r>
        <w:rPr>
          <w:rFonts w:ascii="Calibri" w:eastAsiaTheme="minorEastAsia" w:hAnsi="Calibri" w:cstheme="minorBidi"/>
          <w:i/>
          <w:sz w:val="22"/>
          <w:szCs w:val="22"/>
        </w:rPr>
        <w:t xml:space="preserve">) or in resource reselection based on resource re-evaluation or pre-emption checking in a resource pool where periodic-based partial sensing is configured, a resource is </w:t>
      </w:r>
      <w:r w:rsidR="00763ECA">
        <w:rPr>
          <w:rFonts w:ascii="Calibri" w:eastAsiaTheme="minorEastAsia" w:hAnsi="Calibri" w:cstheme="minorBidi"/>
          <w:i/>
          <w:sz w:val="22"/>
          <w:szCs w:val="22"/>
        </w:rPr>
        <w:t>re</w:t>
      </w:r>
      <w:r>
        <w:rPr>
          <w:rFonts w:ascii="Calibri" w:eastAsiaTheme="minorEastAsia" w:hAnsi="Calibri" w:cstheme="minorBidi"/>
          <w:i/>
          <w:sz w:val="22"/>
          <w:szCs w:val="22"/>
        </w:rPr>
        <w:t>selected according to the priority below (lower priority number means higher priority)</w:t>
      </w:r>
      <w:r w:rsidR="00FC0817">
        <w:rPr>
          <w:rFonts w:ascii="Calibri" w:eastAsiaTheme="minorEastAsia" w:hAnsi="Calibri" w:cstheme="minorBidi"/>
          <w:i/>
          <w:sz w:val="22"/>
          <w:szCs w:val="22"/>
        </w:rPr>
        <w:t>.</w:t>
      </w:r>
    </w:p>
    <w:p w:rsidR="00F87DA4" w:rsidRDefault="00F87DA4" w:rsidP="00F87DA4">
      <w:pPr>
        <w:wordWrap/>
        <w:adjustRightInd w:val="0"/>
        <w:snapToGrid w:val="0"/>
        <w:spacing w:before="100" w:beforeAutospacing="1" w:afterLines="50" w:after="120"/>
        <w:ind w:leftChars="300" w:left="1590" w:hangingChars="450" w:hanging="990"/>
        <w:rPr>
          <w:rFonts w:ascii="Calibri" w:hAnsi="Calibri" w:cs="Calibri"/>
          <w:i/>
          <w:sz w:val="22"/>
        </w:rPr>
      </w:pPr>
      <w:r>
        <w:rPr>
          <w:rFonts w:ascii="Calibri" w:hAnsi="Calibri" w:cs="Calibri"/>
          <w:i/>
          <w:sz w:val="22"/>
        </w:rPr>
        <w:t xml:space="preserve">Priority 1. </w:t>
      </w:r>
      <w:r w:rsidRPr="00B50C43">
        <w:rPr>
          <w:rFonts w:ascii="Calibri" w:hAnsi="Calibri" w:cs="Calibri"/>
          <w:i/>
          <w:sz w:val="22"/>
        </w:rPr>
        <w:t>Idle resources in Y candidate slots in the range (R</w:t>
      </w:r>
      <w:r w:rsidRPr="00B50C43">
        <w:rPr>
          <w:rFonts w:ascii="Calibri" w:hAnsi="Calibri" w:cs="Calibri"/>
          <w:i/>
          <w:sz w:val="22"/>
          <w:vertAlign w:val="subscript"/>
        </w:rPr>
        <w:t>CPS</w:t>
      </w:r>
      <w:r w:rsidRPr="00B50C43">
        <w:rPr>
          <w:rFonts w:ascii="Calibri" w:hAnsi="Calibri" w:cs="Calibri"/>
          <w:i/>
          <w:sz w:val="22"/>
        </w:rPr>
        <w:t xml:space="preserve">), where </w:t>
      </w:r>
      <w:r>
        <w:rPr>
          <w:rFonts w:ascii="Calibri" w:hAnsi="Calibri" w:cs="Calibri"/>
          <w:i/>
          <w:sz w:val="22"/>
        </w:rPr>
        <w:t xml:space="preserve">the </w:t>
      </w:r>
      <w:r w:rsidRPr="00B50C43">
        <w:rPr>
          <w:rFonts w:ascii="Calibri" w:hAnsi="Calibri" w:cs="Calibri"/>
          <w:i/>
          <w:sz w:val="22"/>
        </w:rPr>
        <w:t xml:space="preserve">conflict with other UE’s transmission resource is detected by </w:t>
      </w:r>
      <w:r w:rsidRPr="00B50C43">
        <w:rPr>
          <w:rFonts w:ascii="Calibri" w:hAnsi="Calibri" w:cs="Calibri" w:hint="eastAsia"/>
          <w:i/>
          <w:sz w:val="22"/>
        </w:rPr>
        <w:t>contiguous partial sensing</w:t>
      </w:r>
    </w:p>
    <w:p w:rsidR="00F87DA4" w:rsidRDefault="00F87DA4" w:rsidP="00F87DA4">
      <w:pPr>
        <w:wordWrap/>
        <w:adjustRightInd w:val="0"/>
        <w:snapToGrid w:val="0"/>
        <w:spacing w:before="100" w:beforeAutospacing="1" w:afterLines="50" w:after="120"/>
        <w:ind w:leftChars="300" w:left="1590" w:hangingChars="450" w:hanging="990"/>
        <w:rPr>
          <w:rFonts w:ascii="Calibri" w:hAnsi="Calibri" w:cs="Calibri"/>
          <w:i/>
          <w:sz w:val="22"/>
          <w:vertAlign w:val="subscript"/>
        </w:rPr>
      </w:pPr>
      <w:r>
        <w:rPr>
          <w:rFonts w:ascii="Calibri" w:hAnsi="Calibri" w:cs="Calibri"/>
          <w:i/>
          <w:sz w:val="22"/>
        </w:rPr>
        <w:t xml:space="preserve">Priority 2. </w:t>
      </w:r>
      <w:r w:rsidRPr="00B50C43">
        <w:rPr>
          <w:rFonts w:ascii="Calibri" w:hAnsi="Calibri" w:cs="Calibri"/>
          <w:i/>
          <w:sz w:val="22"/>
        </w:rPr>
        <w:t>Idle resources in Y candidate slots outside the range R</w:t>
      </w:r>
      <w:r w:rsidRPr="00B50C43">
        <w:rPr>
          <w:rFonts w:ascii="Calibri" w:hAnsi="Calibri" w:cs="Calibri"/>
          <w:i/>
          <w:sz w:val="22"/>
          <w:vertAlign w:val="subscript"/>
        </w:rPr>
        <w:t>CPS</w:t>
      </w:r>
    </w:p>
    <w:p w:rsidR="00F87DA4" w:rsidRDefault="00F87DA4" w:rsidP="00F87DA4">
      <w:pPr>
        <w:wordWrap/>
        <w:adjustRightInd w:val="0"/>
        <w:snapToGrid w:val="0"/>
        <w:spacing w:before="100" w:beforeAutospacing="1" w:afterLines="50" w:after="120"/>
        <w:ind w:leftChars="300" w:left="1590" w:hangingChars="450" w:hanging="990"/>
        <w:rPr>
          <w:rFonts w:ascii="Calibri" w:hAnsi="Calibri" w:cs="Calibri"/>
          <w:i/>
          <w:sz w:val="22"/>
        </w:rPr>
      </w:pPr>
      <w:r>
        <w:rPr>
          <w:rFonts w:ascii="Calibri" w:hAnsi="Calibri" w:cs="Calibri"/>
          <w:i/>
          <w:sz w:val="22"/>
        </w:rPr>
        <w:t xml:space="preserve">Priority 3. </w:t>
      </w:r>
      <w:r w:rsidRPr="00B50C43">
        <w:rPr>
          <w:rFonts w:ascii="Calibri" w:hAnsi="Calibri" w:cs="Calibri"/>
          <w:i/>
          <w:sz w:val="22"/>
        </w:rPr>
        <w:t>Idle resources</w:t>
      </w:r>
      <w:r w:rsidR="00C72D71" w:rsidRPr="00C72D71">
        <w:rPr>
          <w:rFonts w:ascii="Calibri" w:hAnsi="Calibri" w:cs="Calibri"/>
          <w:i/>
          <w:sz w:val="22"/>
        </w:rPr>
        <w:t xml:space="preserve"> </w:t>
      </w:r>
      <w:r w:rsidR="00C72D71" w:rsidRPr="00B50C43">
        <w:rPr>
          <w:rFonts w:ascii="Calibri" w:hAnsi="Calibri" w:cs="Calibri"/>
          <w:i/>
          <w:sz w:val="22"/>
        </w:rPr>
        <w:t>except Y candidate slots</w:t>
      </w:r>
      <w:r w:rsidRPr="00B50C43">
        <w:rPr>
          <w:rFonts w:ascii="Calibri" w:hAnsi="Calibri" w:cs="Calibri"/>
          <w:i/>
          <w:sz w:val="22"/>
        </w:rPr>
        <w:t xml:space="preserve"> in the range R</w:t>
      </w:r>
      <w:r w:rsidRPr="00B50C43">
        <w:rPr>
          <w:rFonts w:ascii="Calibri" w:hAnsi="Calibri" w:cs="Calibri"/>
          <w:i/>
          <w:sz w:val="22"/>
          <w:vertAlign w:val="subscript"/>
        </w:rPr>
        <w:t>CPS</w:t>
      </w:r>
    </w:p>
    <w:p w:rsidR="00F87DA4" w:rsidRPr="00B50C43" w:rsidRDefault="00F87DA4" w:rsidP="00F87DA4">
      <w:pPr>
        <w:wordWrap/>
        <w:adjustRightInd w:val="0"/>
        <w:snapToGrid w:val="0"/>
        <w:spacing w:before="100" w:beforeAutospacing="1" w:afterLines="50" w:after="120"/>
        <w:ind w:leftChars="300" w:left="1590" w:hangingChars="450" w:hanging="990"/>
        <w:rPr>
          <w:rFonts w:ascii="Calibri" w:hAnsi="Calibri" w:cs="Calibri"/>
          <w:i/>
          <w:sz w:val="22"/>
        </w:rPr>
      </w:pPr>
      <w:r>
        <w:rPr>
          <w:rFonts w:ascii="Calibri" w:hAnsi="Calibri" w:cs="Calibri"/>
          <w:i/>
          <w:sz w:val="22"/>
        </w:rPr>
        <w:t xml:space="preserve">Priority 4. </w:t>
      </w:r>
      <w:r w:rsidRPr="00B50C43">
        <w:rPr>
          <w:rFonts w:ascii="Calibri" w:hAnsi="Calibri" w:cs="Calibri"/>
          <w:i/>
          <w:sz w:val="22"/>
        </w:rPr>
        <w:t xml:space="preserve">Idle resources </w:t>
      </w:r>
      <w:r w:rsidR="00C72D71" w:rsidRPr="00B50C43">
        <w:rPr>
          <w:rFonts w:ascii="Calibri" w:hAnsi="Calibri" w:cs="Calibri"/>
          <w:i/>
          <w:sz w:val="22"/>
        </w:rPr>
        <w:t xml:space="preserve">except Y candidate slots </w:t>
      </w:r>
      <w:r w:rsidRPr="00B50C43">
        <w:rPr>
          <w:rFonts w:ascii="Calibri" w:hAnsi="Calibri" w:cs="Calibri"/>
          <w:i/>
          <w:sz w:val="22"/>
        </w:rPr>
        <w:t>outside the range R</w:t>
      </w:r>
      <w:r w:rsidRPr="00B50C43">
        <w:rPr>
          <w:rFonts w:ascii="Calibri" w:hAnsi="Calibri" w:cs="Calibri"/>
          <w:i/>
          <w:sz w:val="22"/>
          <w:vertAlign w:val="subscript"/>
        </w:rPr>
        <w:t>CPS</w:t>
      </w:r>
    </w:p>
    <w:p w:rsidR="00560820"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20</w:t>
      </w:r>
      <w:r w:rsidRPr="00E6009C">
        <w:rPr>
          <w:rFonts w:ascii="Calibri" w:hAnsi="Calibri" w:cs="Calibri"/>
          <w:b/>
          <w:i/>
          <w:sz w:val="22"/>
          <w:szCs w:val="22"/>
        </w:rPr>
        <w:t xml:space="preserve">: </w:t>
      </w:r>
      <w:r w:rsidRPr="00E6009C">
        <w:rPr>
          <w:rFonts w:ascii="Calibri" w:hAnsi="Calibri" w:cs="Calibri"/>
          <w:i/>
          <w:sz w:val="22"/>
          <w:szCs w:val="22"/>
        </w:rPr>
        <w:t xml:space="preserve">The pre-emption priority </w:t>
      </w:r>
      <w:r>
        <w:rPr>
          <w:rFonts w:ascii="Calibri" w:hAnsi="Calibri" w:cs="Calibri"/>
          <w:i/>
          <w:sz w:val="22"/>
          <w:szCs w:val="22"/>
        </w:rPr>
        <w:t>for</w:t>
      </w:r>
      <w:r w:rsidRPr="00E6009C">
        <w:rPr>
          <w:rFonts w:ascii="Calibri" w:hAnsi="Calibri" w:cs="Calibri"/>
          <w:i/>
          <w:sz w:val="22"/>
          <w:szCs w:val="22"/>
        </w:rPr>
        <w:t xml:space="preserve"> power saving UE is separately (pre-</w:t>
      </w:r>
      <w:proofErr w:type="gramStart"/>
      <w:r w:rsidRPr="00E6009C">
        <w:rPr>
          <w:rFonts w:ascii="Calibri" w:hAnsi="Calibri" w:cs="Calibri"/>
          <w:i/>
          <w:sz w:val="22"/>
          <w:szCs w:val="22"/>
        </w:rPr>
        <w:t>)configured</w:t>
      </w:r>
      <w:proofErr w:type="gramEnd"/>
      <w:r w:rsidRPr="00E6009C">
        <w:rPr>
          <w:rFonts w:ascii="Calibri" w:hAnsi="Calibri" w:cs="Calibri"/>
          <w:i/>
          <w:sz w:val="22"/>
          <w:szCs w:val="22"/>
        </w:rPr>
        <w:t xml:space="preserve"> from that </w:t>
      </w:r>
      <w:r>
        <w:rPr>
          <w:rFonts w:ascii="Calibri" w:hAnsi="Calibri" w:cs="Calibri"/>
          <w:i/>
          <w:sz w:val="22"/>
          <w:szCs w:val="22"/>
        </w:rPr>
        <w:t>for</w:t>
      </w:r>
      <w:r w:rsidRPr="00E6009C">
        <w:rPr>
          <w:rFonts w:ascii="Calibri" w:hAnsi="Calibri" w:cs="Calibri"/>
          <w:i/>
          <w:sz w:val="22"/>
          <w:szCs w:val="22"/>
        </w:rPr>
        <w:t xml:space="preserve"> vehicle UE.</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405EA3">
        <w:rPr>
          <w:rFonts w:ascii="Calibri" w:hAnsi="Calibri" w:cs="Calibri"/>
          <w:b/>
          <w:i/>
          <w:sz w:val="22"/>
          <w:szCs w:val="22"/>
        </w:rPr>
        <w:t>Proposal</w:t>
      </w:r>
      <w:r>
        <w:rPr>
          <w:rFonts w:ascii="Calibri" w:hAnsi="Calibri" w:cs="Calibri"/>
          <w:b/>
          <w:i/>
          <w:sz w:val="22"/>
          <w:szCs w:val="22"/>
        </w:rPr>
        <w:t xml:space="preserve"> 21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Min. distance between any two resources signaled by a single SCI is (pre-</w:t>
      </w:r>
      <w:proofErr w:type="gramStart"/>
      <w:r>
        <w:rPr>
          <w:rFonts w:ascii="Calibri" w:hAnsi="Calibri" w:cs="Calibri"/>
          <w:i/>
          <w:sz w:val="22"/>
          <w:szCs w:val="22"/>
        </w:rPr>
        <w:t>)configured</w:t>
      </w:r>
      <w:proofErr w:type="gramEnd"/>
      <w:r>
        <w:rPr>
          <w:rFonts w:ascii="Calibri" w:hAnsi="Calibri" w:cs="Calibri"/>
          <w:i/>
          <w:sz w:val="22"/>
          <w:szCs w:val="22"/>
        </w:rPr>
        <w:t xml:space="preserve"> for transmission of a TB having a priority value lower than a (pre-)configured threshold.</w:t>
      </w:r>
    </w:p>
    <w:p w:rsidR="008341B7" w:rsidRPr="007C5EE4" w:rsidRDefault="008341B7" w:rsidP="008341B7">
      <w:p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b/>
          <w:i/>
          <w:sz w:val="22"/>
          <w:szCs w:val="22"/>
        </w:rPr>
        <w:t>Proposal</w:t>
      </w:r>
      <w:r>
        <w:rPr>
          <w:rFonts w:ascii="Calibri" w:hAnsi="Calibri" w:cs="Calibri"/>
          <w:b/>
          <w:i/>
          <w:sz w:val="22"/>
          <w:szCs w:val="22"/>
        </w:rPr>
        <w:t xml:space="preserve"> 22</w:t>
      </w:r>
      <w:r w:rsidRPr="007C5EE4">
        <w:rPr>
          <w:rFonts w:ascii="Calibri" w:hAnsi="Calibri" w:cs="Calibri"/>
          <w:b/>
          <w:i/>
          <w:sz w:val="22"/>
          <w:szCs w:val="22"/>
        </w:rPr>
        <w:t xml:space="preserve">: </w:t>
      </w:r>
      <w:r w:rsidRPr="007C5EE4">
        <w:rPr>
          <w:rFonts w:ascii="Calibri" w:hAnsi="Calibri" w:cs="Calibri"/>
          <w:i/>
          <w:sz w:val="22"/>
          <w:szCs w:val="22"/>
        </w:rPr>
        <w:t>SCI indicates at least one of the following information using the reserved bits.</w:t>
      </w:r>
    </w:p>
    <w:p w:rsidR="008341B7" w:rsidRPr="007C5EE4" w:rsidRDefault="008341B7" w:rsidP="008341B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i/>
          <w:sz w:val="22"/>
          <w:szCs w:val="22"/>
        </w:rPr>
        <w:t>Type of UE: power-saving UE or vehicle UE</w:t>
      </w:r>
    </w:p>
    <w:p w:rsidR="008341B7" w:rsidRPr="007C5EE4" w:rsidRDefault="008341B7" w:rsidP="008341B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i/>
          <w:sz w:val="22"/>
          <w:szCs w:val="22"/>
        </w:rPr>
        <w:t>Type of RA scheme: partial sensing based or the random resource selection</w:t>
      </w:r>
    </w:p>
    <w:p w:rsidR="00F87DA4" w:rsidRPr="00E6009C"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lastRenderedPageBreak/>
        <w:t>Proposal</w:t>
      </w:r>
      <w:r>
        <w:rPr>
          <w:rFonts w:ascii="Calibri" w:hAnsi="Calibri" w:cs="Calibri"/>
          <w:b/>
          <w:i/>
          <w:sz w:val="22"/>
          <w:szCs w:val="22"/>
        </w:rPr>
        <w:t xml:space="preserve"> 2</w:t>
      </w:r>
      <w:r w:rsidR="008341B7">
        <w:rPr>
          <w:rFonts w:ascii="Calibri" w:hAnsi="Calibri" w:cs="Calibri"/>
          <w:b/>
          <w:i/>
          <w:sz w:val="22"/>
          <w:szCs w:val="22"/>
        </w:rPr>
        <w:t>3</w:t>
      </w:r>
      <w:r w:rsidRPr="00E6009C">
        <w:rPr>
          <w:rFonts w:ascii="Calibri" w:hAnsi="Calibri" w:cs="Calibri"/>
          <w:b/>
          <w:i/>
          <w:sz w:val="22"/>
          <w:szCs w:val="22"/>
        </w:rPr>
        <w:t xml:space="preserve">: </w:t>
      </w:r>
      <w:r w:rsidRPr="00E6009C">
        <w:rPr>
          <w:rFonts w:ascii="Calibri" w:hAnsi="Calibri" w:cs="Calibri"/>
          <w:i/>
          <w:sz w:val="22"/>
          <w:szCs w:val="22"/>
        </w:rPr>
        <w:t>If P-UE has no PSCCH/PSSCH reception capability, a (pre-</w:t>
      </w:r>
      <w:proofErr w:type="gramStart"/>
      <w:r w:rsidRPr="00E6009C">
        <w:rPr>
          <w:rFonts w:ascii="Calibri" w:hAnsi="Calibri" w:cs="Calibri"/>
          <w:i/>
          <w:sz w:val="22"/>
          <w:szCs w:val="22"/>
        </w:rPr>
        <w:t>)configured</w:t>
      </w:r>
      <w:proofErr w:type="gramEnd"/>
      <w:r w:rsidRPr="00E6009C">
        <w:rPr>
          <w:rFonts w:ascii="Calibri" w:hAnsi="Calibri" w:cs="Calibri"/>
          <w:i/>
          <w:sz w:val="22"/>
          <w:szCs w:val="22"/>
        </w:rPr>
        <w:t xml:space="preserve"> CBR value is used for PHY parameter selection, as in LTE-V2X</w:t>
      </w:r>
      <w:r>
        <w:rPr>
          <w:rFonts w:ascii="Calibri" w:hAnsi="Calibri" w:cs="Calibri"/>
          <w:i/>
          <w:sz w:val="22"/>
          <w:szCs w:val="22"/>
        </w:rPr>
        <w:t xml:space="preserve"> operation</w:t>
      </w:r>
      <w:r w:rsidRPr="00E6009C">
        <w:rPr>
          <w:rFonts w:ascii="Calibri" w:hAnsi="Calibri" w:cs="Calibri"/>
          <w:i/>
          <w:sz w:val="22"/>
          <w:szCs w:val="22"/>
        </w:rPr>
        <w:t>.</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8341B7">
        <w:rPr>
          <w:rFonts w:ascii="Calibri" w:hAnsi="Calibri" w:cs="Calibri"/>
          <w:b/>
          <w:i/>
          <w:sz w:val="22"/>
          <w:szCs w:val="22"/>
        </w:rPr>
        <w:t>4</w:t>
      </w:r>
      <w:r w:rsidRPr="00E6009C">
        <w:rPr>
          <w:rFonts w:ascii="Calibri" w:hAnsi="Calibri" w:cs="Calibri"/>
          <w:b/>
          <w:i/>
          <w:sz w:val="22"/>
          <w:szCs w:val="22"/>
        </w:rPr>
        <w:t xml:space="preserve">: </w:t>
      </w:r>
      <w:r>
        <w:rPr>
          <w:rFonts w:ascii="Calibri" w:hAnsi="Calibri" w:cs="Calibri"/>
          <w:i/>
          <w:sz w:val="22"/>
          <w:szCs w:val="22"/>
        </w:rPr>
        <w:t>If</w:t>
      </w:r>
      <w:r w:rsidRPr="00E6009C">
        <w:rPr>
          <w:rFonts w:ascii="Calibri" w:hAnsi="Calibri" w:cs="Calibri"/>
          <w:i/>
          <w:sz w:val="22"/>
          <w:szCs w:val="22"/>
        </w:rPr>
        <w:t xml:space="preserve"> P-UE has PSCCH/PSSCH reception capability, </w:t>
      </w:r>
      <w:r>
        <w:rPr>
          <w:rFonts w:ascii="Calibri" w:hAnsi="Calibri" w:cs="Calibri"/>
          <w:i/>
          <w:sz w:val="22"/>
          <w:szCs w:val="22"/>
        </w:rPr>
        <w:t>the following CBR value is used for PHY parameter selection:</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rPr>
      </w:pPr>
      <w:r>
        <w:rPr>
          <w:rFonts w:ascii="Calibri" w:hAnsi="Calibri" w:cs="Calibri"/>
          <w:i/>
          <w:sz w:val="22"/>
        </w:rPr>
        <w:t>CBR measured in the partial sensing slots if the number of decoded PSCCH/PSSCH slots is above a threshold</w:t>
      </w:r>
    </w:p>
    <w:p w:rsidR="00F87DA4" w:rsidRPr="005B0545"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rPr>
      </w:pPr>
      <w:r w:rsidRPr="005B0545">
        <w:rPr>
          <w:rFonts w:ascii="Calibri" w:hAnsi="Calibri" w:cs="Calibri"/>
          <w:i/>
          <w:sz w:val="22"/>
        </w:rPr>
        <w:t>a (pre-)con</w:t>
      </w:r>
      <w:r>
        <w:rPr>
          <w:rFonts w:ascii="Calibri" w:hAnsi="Calibri" w:cs="Calibri"/>
          <w:i/>
          <w:sz w:val="22"/>
        </w:rPr>
        <w:t>figured CBR value, otherwise</w:t>
      </w:r>
    </w:p>
    <w:p w:rsidR="00F87DA4" w:rsidRPr="00E6009C"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8341B7">
        <w:rPr>
          <w:rFonts w:ascii="Calibri" w:hAnsi="Calibri" w:cs="Calibri"/>
          <w:b/>
          <w:i/>
          <w:sz w:val="22"/>
          <w:szCs w:val="22"/>
        </w:rPr>
        <w:t>5</w:t>
      </w:r>
      <w:r w:rsidRPr="00E6009C">
        <w:rPr>
          <w:rFonts w:ascii="Calibri" w:hAnsi="Calibri" w:cs="Calibri"/>
          <w:b/>
          <w:i/>
          <w:sz w:val="22"/>
          <w:szCs w:val="22"/>
        </w:rPr>
        <w:t xml:space="preserve">: </w:t>
      </w:r>
      <w:r>
        <w:rPr>
          <w:rFonts w:ascii="Calibri" w:hAnsi="Calibri" w:cs="Calibri"/>
          <w:i/>
          <w:sz w:val="22"/>
          <w:szCs w:val="22"/>
        </w:rPr>
        <w:t>M</w:t>
      </w:r>
      <w:r w:rsidRPr="00304FB5">
        <w:rPr>
          <w:rFonts w:ascii="Calibri" w:hAnsi="Calibri" w:cs="Calibri"/>
          <w:i/>
          <w:sz w:val="22"/>
          <w:szCs w:val="22"/>
        </w:rPr>
        <w:t xml:space="preserve">easured </w:t>
      </w:r>
      <w:r w:rsidRPr="00E6009C">
        <w:rPr>
          <w:rFonts w:ascii="Calibri" w:hAnsi="Calibri" w:cs="Calibri"/>
          <w:i/>
          <w:sz w:val="22"/>
          <w:szCs w:val="22"/>
        </w:rPr>
        <w:t xml:space="preserve">CBR in slot n is the </w:t>
      </w:r>
      <w:r>
        <w:rPr>
          <w:rFonts w:ascii="Calibri" w:hAnsi="Calibri" w:cs="Calibri"/>
          <w:i/>
          <w:sz w:val="22"/>
          <w:szCs w:val="22"/>
        </w:rPr>
        <w:t>ratio</w:t>
      </w:r>
      <w:r w:rsidRPr="00E6009C">
        <w:rPr>
          <w:rFonts w:ascii="Calibri" w:hAnsi="Calibri" w:cs="Calibri"/>
          <w:i/>
          <w:sz w:val="22"/>
          <w:szCs w:val="22"/>
        </w:rPr>
        <w:t xml:space="preserve"> of sub-channels whose SL RSSI exceed a (pre-)configured threshold </w:t>
      </w:r>
      <w:r>
        <w:rPr>
          <w:rFonts w:ascii="Calibri" w:hAnsi="Calibri" w:cs="Calibri"/>
          <w:i/>
          <w:sz w:val="22"/>
          <w:szCs w:val="22"/>
        </w:rPr>
        <w:t>to all the sub-channels in the</w:t>
      </w:r>
      <w:r w:rsidRPr="00E6009C">
        <w:rPr>
          <w:rFonts w:ascii="Calibri" w:hAnsi="Calibri" w:cs="Calibri"/>
          <w:i/>
          <w:sz w:val="22"/>
          <w:szCs w:val="22"/>
        </w:rPr>
        <w:t xml:space="preserve"> partial sensing slots within </w:t>
      </w:r>
      <w:r>
        <w:rPr>
          <w:rFonts w:ascii="Calibri" w:hAnsi="Calibri" w:cs="Calibri"/>
          <w:i/>
          <w:sz w:val="22"/>
          <w:szCs w:val="22"/>
        </w:rPr>
        <w:t xml:space="preserve">a </w:t>
      </w:r>
      <w:r w:rsidRPr="00E6009C">
        <w:rPr>
          <w:rFonts w:ascii="Calibri" w:hAnsi="Calibri" w:cs="Calibri"/>
          <w:i/>
          <w:sz w:val="22"/>
          <w:szCs w:val="22"/>
        </w:rPr>
        <w:t>window [n-a, n-1], where a is (pre-)configured.</w:t>
      </w:r>
    </w:p>
    <w:p w:rsidR="00F87DA4" w:rsidRPr="00F33AE1" w:rsidRDefault="00F87DA4" w:rsidP="00F87DA4">
      <w:pPr>
        <w:wordWrap/>
        <w:adjustRightInd w:val="0"/>
        <w:snapToGrid w:val="0"/>
        <w:spacing w:before="100" w:beforeAutospacing="1" w:afterLines="50" w:after="120" w:line="264" w:lineRule="auto"/>
        <w:rPr>
          <w:rFonts w:ascii="Calibri" w:hAnsi="Calibri" w:cs="Calibri"/>
          <w:i/>
          <w:sz w:val="22"/>
          <w:szCs w:val="22"/>
          <w:lang w:val="en-GB"/>
        </w:rPr>
      </w:pPr>
      <w:r w:rsidRPr="00F15BD2">
        <w:rPr>
          <w:rFonts w:ascii="Calibri" w:hAnsi="Calibri" w:cs="Calibri"/>
          <w:b/>
          <w:i/>
          <w:sz w:val="22"/>
          <w:szCs w:val="22"/>
          <w:lang w:val="en-GB"/>
        </w:rPr>
        <w:t xml:space="preserve">Observation </w:t>
      </w:r>
      <w:r>
        <w:rPr>
          <w:rFonts w:ascii="Calibri" w:hAnsi="Calibri" w:cs="Calibri"/>
          <w:b/>
          <w:i/>
          <w:sz w:val="22"/>
          <w:szCs w:val="22"/>
          <w:lang w:val="en-GB"/>
        </w:rPr>
        <w:t>3</w:t>
      </w:r>
      <w:r w:rsidRPr="00F15BD2">
        <w:rPr>
          <w:rFonts w:ascii="Calibri" w:hAnsi="Calibri" w:cs="Calibri"/>
          <w:b/>
          <w:i/>
          <w:sz w:val="22"/>
          <w:szCs w:val="22"/>
          <w:lang w:val="en-GB"/>
        </w:rPr>
        <w:t>:</w:t>
      </w:r>
      <w:r w:rsidRPr="00F15BD2">
        <w:rPr>
          <w:rFonts w:ascii="Calibri" w:hAnsi="Calibri" w:cs="Calibri"/>
          <w:i/>
          <w:sz w:val="22"/>
          <w:szCs w:val="22"/>
          <w:lang w:val="en-GB"/>
        </w:rPr>
        <w:t xml:space="preserve"> CBR measurement under SL DRX operation</w:t>
      </w:r>
      <w:r>
        <w:rPr>
          <w:rFonts w:ascii="Calibri" w:hAnsi="Calibri" w:cs="Calibri"/>
          <w:i/>
          <w:sz w:val="22"/>
          <w:szCs w:val="22"/>
          <w:lang w:val="en-GB"/>
        </w:rPr>
        <w:t xml:space="preserve"> needs to be further studied</w:t>
      </w:r>
      <w:r w:rsidRPr="00F15BD2">
        <w:rPr>
          <w:rFonts w:ascii="Calibri" w:hAnsi="Calibri" w:cs="Calibri"/>
          <w:i/>
          <w:sz w:val="22"/>
          <w:szCs w:val="22"/>
          <w:lang w:val="en-GB"/>
        </w:rPr>
        <w:t>.</w:t>
      </w:r>
      <w:r>
        <w:rPr>
          <w:rFonts w:ascii="Calibri" w:hAnsi="Calibri" w:cs="Calibri"/>
          <w:i/>
          <w:sz w:val="22"/>
          <w:szCs w:val="22"/>
          <w:lang w:val="en-GB"/>
        </w:rPr>
        <w:t xml:space="preserve"> Either TX-UE’s or RX-UE’s SL-DRX ON duration/active time can be used for CBR measurement window.</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lang w:val="en-GB"/>
        </w:rPr>
      </w:pPr>
      <w:r w:rsidRPr="00C0023D">
        <w:rPr>
          <w:rFonts w:ascii="Calibri" w:hAnsi="Calibri" w:cs="Calibri"/>
          <w:b/>
          <w:i/>
          <w:sz w:val="22"/>
          <w:szCs w:val="22"/>
          <w:lang w:val="en-GB"/>
        </w:rPr>
        <w:t xml:space="preserve">Observation </w:t>
      </w:r>
      <w:r>
        <w:rPr>
          <w:rFonts w:ascii="Calibri" w:hAnsi="Calibri" w:cs="Calibri"/>
          <w:b/>
          <w:i/>
          <w:sz w:val="22"/>
          <w:szCs w:val="22"/>
          <w:lang w:val="en-GB"/>
        </w:rPr>
        <w:t>4</w:t>
      </w:r>
      <w:r w:rsidRPr="00C0023D">
        <w:rPr>
          <w:rFonts w:ascii="Calibri" w:hAnsi="Calibri" w:cs="Calibri"/>
          <w:b/>
          <w:i/>
          <w:sz w:val="22"/>
          <w:szCs w:val="22"/>
          <w:lang w:val="en-GB"/>
        </w:rPr>
        <w:t>:</w:t>
      </w:r>
      <w:r w:rsidRPr="00C0023D">
        <w:rPr>
          <w:rFonts w:ascii="Calibri" w:hAnsi="Calibri" w:cs="Calibri"/>
          <w:i/>
          <w:sz w:val="22"/>
          <w:szCs w:val="22"/>
          <w:lang w:val="en-GB"/>
        </w:rPr>
        <w:t xml:space="preserve"> </w:t>
      </w:r>
      <w:r>
        <w:rPr>
          <w:rFonts w:ascii="Calibri" w:hAnsi="Calibri" w:cs="Calibri"/>
          <w:i/>
          <w:sz w:val="22"/>
          <w:szCs w:val="22"/>
          <w:lang w:val="en-GB"/>
        </w:rPr>
        <w:t>Resource selection procedure based on partial sensing uses a separate procedure from that for SL DRX operation. As a result, partial sensing and SL DRX operation are specified separately in Rel.17.</w:t>
      </w:r>
    </w:p>
    <w:p w:rsidR="00F87DA4" w:rsidRPr="00E6009C"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26</w:t>
      </w:r>
      <w:r w:rsidRPr="00E6009C">
        <w:rPr>
          <w:rFonts w:ascii="Calibri" w:hAnsi="Calibri" w:cs="Calibri"/>
          <w:b/>
          <w:i/>
          <w:sz w:val="22"/>
          <w:szCs w:val="22"/>
        </w:rPr>
        <w:t>:</w:t>
      </w:r>
      <w:r w:rsidRPr="00E6009C">
        <w:rPr>
          <w:rFonts w:ascii="Calibri" w:hAnsi="Calibri" w:cs="Calibri"/>
          <w:i/>
          <w:sz w:val="22"/>
          <w:szCs w:val="22"/>
        </w:rPr>
        <w:t xml:space="preserve"> Sensing results obtained </w:t>
      </w:r>
      <w:r>
        <w:rPr>
          <w:rFonts w:ascii="Calibri" w:hAnsi="Calibri" w:cs="Calibri"/>
          <w:i/>
          <w:sz w:val="22"/>
          <w:szCs w:val="22"/>
        </w:rPr>
        <w:t>by</w:t>
      </w:r>
      <w:r w:rsidRPr="00E6009C">
        <w:rPr>
          <w:rFonts w:ascii="Calibri" w:hAnsi="Calibri" w:cs="Calibri"/>
          <w:i/>
          <w:sz w:val="22"/>
          <w:szCs w:val="22"/>
        </w:rPr>
        <w:t xml:space="preserve"> SL DRX </w:t>
      </w:r>
      <w:r>
        <w:rPr>
          <w:rFonts w:ascii="Calibri" w:hAnsi="Calibri" w:cs="Calibri"/>
          <w:i/>
          <w:sz w:val="22"/>
          <w:szCs w:val="22"/>
        </w:rPr>
        <w:t>operation in active time</w:t>
      </w:r>
      <w:r w:rsidRPr="00E6009C">
        <w:rPr>
          <w:rFonts w:ascii="Calibri" w:hAnsi="Calibri" w:cs="Calibri"/>
          <w:i/>
          <w:sz w:val="22"/>
          <w:szCs w:val="22"/>
        </w:rPr>
        <w:t xml:space="preserve"> are used for resource (re)selection</w:t>
      </w:r>
      <w:r>
        <w:rPr>
          <w:rFonts w:ascii="Calibri" w:hAnsi="Calibri" w:cs="Calibri"/>
          <w:i/>
          <w:sz w:val="22"/>
          <w:szCs w:val="22"/>
        </w:rPr>
        <w:t xml:space="preserve">, resource </w:t>
      </w:r>
      <w:r w:rsidRPr="00E6009C">
        <w:rPr>
          <w:rFonts w:ascii="Calibri" w:hAnsi="Calibri" w:cs="Calibri"/>
          <w:i/>
          <w:sz w:val="22"/>
          <w:szCs w:val="22"/>
        </w:rPr>
        <w:t>re-evaluation/pre-emption</w:t>
      </w:r>
      <w:r>
        <w:rPr>
          <w:rFonts w:ascii="Calibri" w:hAnsi="Calibri" w:cs="Calibri"/>
          <w:i/>
          <w:sz w:val="22"/>
          <w:szCs w:val="22"/>
        </w:rPr>
        <w:t xml:space="preserve"> checking, in addition to the partial sensing results</w:t>
      </w:r>
      <w:r w:rsidRPr="00E6009C">
        <w:rPr>
          <w:rFonts w:ascii="Calibri" w:hAnsi="Calibri" w:cs="Calibri"/>
          <w:i/>
          <w:sz w:val="22"/>
          <w:szCs w:val="22"/>
        </w:rPr>
        <w:t>.</w:t>
      </w:r>
    </w:p>
    <w:p w:rsidR="00F87DA4" w:rsidRPr="00E6009C"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27</w:t>
      </w:r>
      <w:r w:rsidRPr="00E6009C">
        <w:rPr>
          <w:rFonts w:ascii="Calibri" w:hAnsi="Calibri" w:cs="Calibri"/>
          <w:b/>
          <w:i/>
          <w:sz w:val="22"/>
          <w:szCs w:val="22"/>
        </w:rPr>
        <w:t>:</w:t>
      </w:r>
      <w:r w:rsidRPr="00E6009C">
        <w:rPr>
          <w:rFonts w:ascii="Calibri" w:hAnsi="Calibri" w:cs="Calibri"/>
          <w:i/>
          <w:sz w:val="22"/>
          <w:szCs w:val="22"/>
        </w:rPr>
        <w:t xml:space="preserve"> Inactivity timer for SL DRX is not less than </w:t>
      </w:r>
      <w:r>
        <w:rPr>
          <w:rFonts w:ascii="Calibri" w:hAnsi="Calibri" w:cs="Calibri"/>
          <w:i/>
          <w:sz w:val="22"/>
          <w:szCs w:val="22"/>
        </w:rPr>
        <w:t>the maximum interval between the resources that can be indicated by a single SCI</w:t>
      </w:r>
      <w:r w:rsidRPr="00E6009C">
        <w:rPr>
          <w:rFonts w:ascii="Calibri" w:hAnsi="Calibri" w:cs="Calibri"/>
          <w:i/>
          <w:sz w:val="22"/>
          <w:szCs w:val="22"/>
        </w:rPr>
        <w:t>.</w:t>
      </w:r>
    </w:p>
    <w:p w:rsidR="00F87DA4" w:rsidRDefault="00F87DA4" w:rsidP="00F87DA4">
      <w:pPr>
        <w:spacing w:before="100" w:beforeAutospacing="1" w:after="120" w:line="259" w:lineRule="auto"/>
        <w:jc w:val="left"/>
        <w:rPr>
          <w:rFonts w:ascii="Calibri" w:eastAsiaTheme="minorEastAsia" w:hAnsi="Calibri" w:cstheme="minorBidi"/>
          <w:i/>
          <w:sz w:val="22"/>
          <w:szCs w:val="22"/>
        </w:rPr>
      </w:pPr>
      <w:r>
        <w:rPr>
          <w:rFonts w:ascii="Calibri" w:eastAsiaTheme="minorEastAsia" w:hAnsi="Calibri" w:cstheme="minorBidi"/>
          <w:b/>
          <w:i/>
          <w:sz w:val="22"/>
          <w:szCs w:val="22"/>
        </w:rPr>
        <w:t>Proposal 28</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If RX-UE is performing SL-DRX operation, resources for the initial and a (pre-</w:t>
      </w:r>
      <w:proofErr w:type="gramStart"/>
      <w:r>
        <w:rPr>
          <w:rFonts w:ascii="Calibri" w:eastAsiaTheme="minorEastAsia" w:hAnsi="Calibri" w:cstheme="minorBidi"/>
          <w:i/>
          <w:sz w:val="22"/>
          <w:szCs w:val="22"/>
        </w:rPr>
        <w:t>)configured</w:t>
      </w:r>
      <w:proofErr w:type="gramEnd"/>
      <w:r>
        <w:rPr>
          <w:rFonts w:ascii="Calibri" w:eastAsiaTheme="minorEastAsia" w:hAnsi="Calibri" w:cstheme="minorBidi"/>
          <w:i/>
          <w:sz w:val="22"/>
          <w:szCs w:val="22"/>
        </w:rPr>
        <w:t xml:space="preserve"> minimum number of retransmissions are selected to be included in SL-DRX ON duration within PDB.</w:t>
      </w:r>
    </w:p>
    <w:p w:rsidR="00F87DA4" w:rsidRPr="00C0023D" w:rsidRDefault="00F87DA4" w:rsidP="00F87DA4">
      <w:pPr>
        <w:numPr>
          <w:ilvl w:val="0"/>
          <w:numId w:val="9"/>
        </w:numPr>
        <w:wordWrap/>
        <w:adjustRightInd w:val="0"/>
        <w:snapToGrid w:val="0"/>
        <w:spacing w:before="100" w:beforeAutospacing="1" w:afterLines="50" w:after="120" w:line="264" w:lineRule="auto"/>
        <w:rPr>
          <w:rFonts w:ascii="Calibri" w:eastAsiaTheme="minorEastAsia" w:hAnsi="Calibri" w:cstheme="minorBidi"/>
          <w:i/>
          <w:sz w:val="22"/>
        </w:rPr>
      </w:pPr>
      <w:r>
        <w:rPr>
          <w:rFonts w:ascii="Calibri" w:eastAsiaTheme="minorEastAsia" w:hAnsi="Calibri" w:cstheme="minorBidi"/>
          <w:i/>
          <w:sz w:val="22"/>
        </w:rPr>
        <w:t>A range of beginning part of a resource selection window overlaps with RX-UE’s SL DRX ON duration, so that a (pre-</w:t>
      </w:r>
      <w:proofErr w:type="gramStart"/>
      <w:r>
        <w:rPr>
          <w:rFonts w:ascii="Calibri" w:eastAsiaTheme="minorEastAsia" w:hAnsi="Calibri" w:cstheme="minorBidi"/>
          <w:i/>
          <w:sz w:val="22"/>
        </w:rPr>
        <w:t>)configured</w:t>
      </w:r>
      <w:proofErr w:type="gramEnd"/>
      <w:r>
        <w:rPr>
          <w:rFonts w:ascii="Calibri" w:eastAsiaTheme="minorEastAsia" w:hAnsi="Calibri" w:cstheme="minorBidi"/>
          <w:i/>
          <w:sz w:val="22"/>
        </w:rPr>
        <w:t xml:space="preserve"> number of candidate resources are selected in the SL DRX ON duration.</w:t>
      </w:r>
    </w:p>
    <w:p w:rsidR="00F87DA4" w:rsidRPr="00E6009C" w:rsidRDefault="00F87DA4" w:rsidP="00F87DA4">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29</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Two options can be considered for channel sensing duration in SL DRX mode-2 resource allocation.</w:t>
      </w:r>
    </w:p>
    <w:p w:rsidR="00F87DA4" w:rsidRPr="00E6009C" w:rsidRDefault="00F87DA4" w:rsidP="00F87DA4">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 xml:space="preserve">Opt 1. </w:t>
      </w:r>
      <w:r w:rsidR="000C398F">
        <w:rPr>
          <w:rFonts w:ascii="Calibri" w:eastAsiaTheme="minorEastAsia" w:hAnsi="Calibri" w:cstheme="minorBidi"/>
          <w:i/>
          <w:sz w:val="22"/>
          <w:szCs w:val="22"/>
        </w:rPr>
        <w:t>S</w:t>
      </w:r>
      <w:r w:rsidRPr="00E6009C">
        <w:rPr>
          <w:rFonts w:ascii="Calibri" w:eastAsiaTheme="minorEastAsia" w:hAnsi="Calibri" w:cstheme="minorBidi"/>
          <w:i/>
          <w:sz w:val="22"/>
          <w:szCs w:val="22"/>
        </w:rPr>
        <w:t>ensing is allowed only during the active time.</w:t>
      </w:r>
    </w:p>
    <w:p w:rsidR="00F87DA4" w:rsidRPr="00E6009C" w:rsidRDefault="00F87DA4" w:rsidP="00F87DA4">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 xml:space="preserve">Opt 2. </w:t>
      </w:r>
      <w:r w:rsidR="000C398F">
        <w:rPr>
          <w:rFonts w:ascii="Calibri" w:eastAsiaTheme="minorEastAsia" w:hAnsi="Calibri" w:cstheme="minorBidi"/>
          <w:i/>
          <w:sz w:val="22"/>
          <w:szCs w:val="22"/>
        </w:rPr>
        <w:t>S</w:t>
      </w:r>
      <w:r w:rsidRPr="00E6009C">
        <w:rPr>
          <w:rFonts w:ascii="Calibri" w:eastAsiaTheme="minorEastAsia" w:hAnsi="Calibri" w:cstheme="minorBidi"/>
          <w:i/>
          <w:sz w:val="22"/>
          <w:szCs w:val="22"/>
        </w:rPr>
        <w:t>ensing is allowed during the inactive time as well as the active time.</w:t>
      </w:r>
    </w:p>
    <w:p w:rsidR="00F87DA4" w:rsidRPr="00E6009C" w:rsidRDefault="00F87DA4" w:rsidP="00F87DA4">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30</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Two options can be considered for resource selection duration in SL DRX mode-2 resource allocation.</w:t>
      </w:r>
    </w:p>
    <w:p w:rsidR="00F87DA4" w:rsidRPr="00E6009C" w:rsidRDefault="00F87DA4" w:rsidP="00F87DA4">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1. Resource selection is allowed only during the active time.</w:t>
      </w:r>
    </w:p>
    <w:p w:rsidR="00F87DA4" w:rsidRPr="00E6009C" w:rsidRDefault="00F87DA4" w:rsidP="00F87DA4">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2. Resource selection is allowed during the inactive time as well as the active time.</w:t>
      </w:r>
    </w:p>
    <w:p w:rsidR="00F87DA4" w:rsidRPr="00E6009C" w:rsidRDefault="00F87DA4" w:rsidP="00F87DA4">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31</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The source</w:t>
      </w:r>
      <w:r w:rsidR="00D64A49">
        <w:rPr>
          <w:rFonts w:ascii="Calibri" w:eastAsiaTheme="minorEastAsia" w:hAnsi="Calibri" w:cstheme="minorBidi"/>
          <w:i/>
          <w:sz w:val="22"/>
          <w:szCs w:val="22"/>
        </w:rPr>
        <w:t>/</w:t>
      </w:r>
      <w:r w:rsidRPr="00E6009C">
        <w:rPr>
          <w:rFonts w:ascii="Calibri" w:eastAsiaTheme="minorEastAsia" w:hAnsi="Calibri" w:cstheme="minorBidi"/>
          <w:i/>
          <w:sz w:val="22"/>
          <w:szCs w:val="22"/>
        </w:rPr>
        <w:t>destination ID carried by the 2</w:t>
      </w:r>
      <w:r w:rsidRPr="00E6009C">
        <w:rPr>
          <w:rFonts w:ascii="Calibri" w:eastAsiaTheme="minorEastAsia" w:hAnsi="Calibri" w:cstheme="minorBidi"/>
          <w:i/>
          <w:sz w:val="22"/>
          <w:szCs w:val="22"/>
          <w:vertAlign w:val="superscript"/>
        </w:rPr>
        <w:t>nd</w:t>
      </w:r>
      <w:r w:rsidRPr="00E6009C">
        <w:rPr>
          <w:rFonts w:ascii="Calibri" w:eastAsiaTheme="minorEastAsia" w:hAnsi="Calibri" w:cstheme="minorBidi"/>
          <w:i/>
          <w:sz w:val="22"/>
          <w:szCs w:val="22"/>
        </w:rPr>
        <w:t xml:space="preserve"> SCI can be used for detecting the PSCCH of interest. Whether or not these partial ID information are sufficient for PSCCH detection needs to be further investigated.</w:t>
      </w:r>
    </w:p>
    <w:p w:rsidR="00F87DA4" w:rsidRPr="00E6009C" w:rsidRDefault="00F87DA4" w:rsidP="00F87DA4">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lastRenderedPageBreak/>
        <w:t>Observation</w:t>
      </w:r>
      <w:r>
        <w:rPr>
          <w:rFonts w:ascii="Calibri" w:eastAsiaTheme="minorEastAsia" w:hAnsi="Calibri" w:cstheme="minorBidi"/>
          <w:b/>
          <w:i/>
          <w:sz w:val="22"/>
          <w:szCs w:val="22"/>
        </w:rPr>
        <w:t xml:space="preserve"> 5</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Full or partial </w:t>
      </w:r>
      <w:r>
        <w:rPr>
          <w:rFonts w:ascii="Calibri" w:eastAsiaTheme="minorEastAsia" w:hAnsi="Calibri" w:cstheme="minorBidi"/>
          <w:i/>
          <w:sz w:val="22"/>
          <w:szCs w:val="22"/>
        </w:rPr>
        <w:t xml:space="preserve">source/destination </w:t>
      </w:r>
      <w:r w:rsidRPr="00E6009C">
        <w:rPr>
          <w:rFonts w:ascii="Calibri" w:eastAsiaTheme="minorEastAsia" w:hAnsi="Calibri" w:cstheme="minorBidi"/>
          <w:i/>
          <w:sz w:val="22"/>
          <w:szCs w:val="22"/>
        </w:rPr>
        <w:t xml:space="preserve">ID information </w:t>
      </w:r>
      <w:r>
        <w:rPr>
          <w:rFonts w:ascii="Calibri" w:eastAsiaTheme="minorEastAsia" w:hAnsi="Calibri" w:cstheme="minorBidi"/>
          <w:i/>
          <w:sz w:val="22"/>
          <w:szCs w:val="22"/>
        </w:rPr>
        <w:t>can</w:t>
      </w:r>
      <w:r w:rsidRPr="00E6009C">
        <w:rPr>
          <w:rFonts w:ascii="Calibri" w:eastAsiaTheme="minorEastAsia" w:hAnsi="Calibri" w:cstheme="minorBidi"/>
          <w:i/>
          <w:sz w:val="22"/>
          <w:szCs w:val="22"/>
        </w:rPr>
        <w:t xml:space="preserve"> be used for efficient handling of the active time extension</w:t>
      </w:r>
      <w:r>
        <w:rPr>
          <w:rFonts w:ascii="Calibri" w:eastAsiaTheme="minorEastAsia" w:hAnsi="Calibri" w:cstheme="minorBidi"/>
          <w:i/>
          <w:sz w:val="22"/>
          <w:szCs w:val="22"/>
        </w:rPr>
        <w:t xml:space="preserve"> in SL DRX operation</w:t>
      </w:r>
      <w:r w:rsidRPr="00E6009C">
        <w:rPr>
          <w:rFonts w:ascii="Calibri" w:eastAsiaTheme="minorEastAsia" w:hAnsi="Calibri" w:cstheme="minorBidi"/>
          <w:i/>
          <w:sz w:val="22"/>
          <w:szCs w:val="22"/>
        </w:rPr>
        <w:t>.</w:t>
      </w:r>
    </w:p>
    <w:p w:rsidR="00F87DA4" w:rsidRDefault="00F87DA4" w:rsidP="00F87DA4">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32</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Interference to </w:t>
      </w:r>
      <w:proofErr w:type="spellStart"/>
      <w:r w:rsidRPr="00E6009C">
        <w:rPr>
          <w:rFonts w:ascii="Calibri" w:eastAsiaTheme="minorEastAsia" w:hAnsi="Calibri" w:cstheme="minorBidi"/>
          <w:i/>
          <w:sz w:val="22"/>
          <w:szCs w:val="22"/>
        </w:rPr>
        <w:t>Uu</w:t>
      </w:r>
      <w:proofErr w:type="spellEnd"/>
      <w:r w:rsidRPr="00E6009C">
        <w:rPr>
          <w:rFonts w:ascii="Calibri" w:eastAsiaTheme="minorEastAsia" w:hAnsi="Calibri" w:cstheme="minorBidi"/>
          <w:i/>
          <w:sz w:val="22"/>
          <w:szCs w:val="22"/>
        </w:rPr>
        <w:t xml:space="preserve"> link communication due to SL RF </w:t>
      </w:r>
      <w:r>
        <w:rPr>
          <w:rFonts w:ascii="Calibri" w:eastAsiaTheme="minorEastAsia" w:hAnsi="Calibri" w:cstheme="minorBidi"/>
          <w:i/>
          <w:sz w:val="22"/>
          <w:szCs w:val="22"/>
        </w:rPr>
        <w:t>ON</w:t>
      </w:r>
      <w:r w:rsidRPr="00E6009C">
        <w:rPr>
          <w:rFonts w:ascii="Calibri" w:eastAsiaTheme="minorEastAsia" w:hAnsi="Calibri" w:cstheme="minorBidi"/>
          <w:i/>
          <w:sz w:val="22"/>
          <w:szCs w:val="22"/>
        </w:rPr>
        <w:t xml:space="preserve"> and </w:t>
      </w:r>
      <w:r>
        <w:rPr>
          <w:rFonts w:ascii="Calibri" w:eastAsiaTheme="minorEastAsia" w:hAnsi="Calibri" w:cstheme="minorBidi"/>
          <w:i/>
          <w:sz w:val="22"/>
          <w:szCs w:val="22"/>
        </w:rPr>
        <w:t>OFF operation</w:t>
      </w:r>
      <w:r w:rsidRPr="00E6009C">
        <w:rPr>
          <w:rFonts w:ascii="Calibri" w:eastAsiaTheme="minorEastAsia" w:hAnsi="Calibri" w:cstheme="minorBidi"/>
          <w:i/>
          <w:sz w:val="22"/>
          <w:szCs w:val="22"/>
        </w:rPr>
        <w:t xml:space="preserve"> needs to be considered in configuring or managing the active and the inactive time of SL DRX cycle.</w:t>
      </w:r>
    </w:p>
    <w:p w:rsidR="0054114F" w:rsidRPr="00F87DA4" w:rsidRDefault="0054114F" w:rsidP="00775C62">
      <w:pPr>
        <w:spacing w:after="160" w:line="259" w:lineRule="auto"/>
        <w:rPr>
          <w:rFonts w:ascii="Calibri" w:hAnsi="Calibri" w:cs="Calibri"/>
          <w:b/>
          <w:i/>
          <w:sz w:val="22"/>
          <w:szCs w:val="22"/>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791D5D" w:rsidRDefault="00791D5D" w:rsidP="00CE31A8">
      <w:pPr>
        <w:spacing w:before="288"/>
        <w:rPr>
          <w:rFonts w:ascii="Calibri" w:hAnsi="Calibri" w:cs="Calibri"/>
          <w:sz w:val="22"/>
          <w:szCs w:val="22"/>
        </w:rPr>
      </w:pPr>
      <w:r>
        <w:rPr>
          <w:rFonts w:ascii="Calibri" w:hAnsi="Calibri" w:cs="Calibri"/>
          <w:sz w:val="22"/>
          <w:szCs w:val="22"/>
        </w:rPr>
        <w:t>[</w:t>
      </w:r>
      <w:r w:rsidR="00451C8C">
        <w:rPr>
          <w:rFonts w:ascii="Calibri" w:hAnsi="Calibri" w:cs="Calibri"/>
          <w:sz w:val="22"/>
          <w:szCs w:val="22"/>
        </w:rPr>
        <w:t>1</w:t>
      </w:r>
      <w:r>
        <w:rPr>
          <w:rFonts w:ascii="Calibri" w:hAnsi="Calibri" w:cs="Calibri"/>
          <w:sz w:val="22"/>
          <w:szCs w:val="22"/>
        </w:rPr>
        <w:t xml:space="preserve">] R1-2100519, “Discussion on remaining aspects of </w:t>
      </w:r>
      <w:proofErr w:type="spellStart"/>
      <w:r>
        <w:rPr>
          <w:rFonts w:ascii="Calibri" w:hAnsi="Calibri" w:cs="Calibri"/>
          <w:sz w:val="22"/>
          <w:szCs w:val="22"/>
        </w:rPr>
        <w:t>sidelink</w:t>
      </w:r>
      <w:proofErr w:type="spellEnd"/>
      <w:r>
        <w:rPr>
          <w:rFonts w:ascii="Calibri" w:hAnsi="Calibri" w:cs="Calibri"/>
          <w:sz w:val="22"/>
          <w:szCs w:val="22"/>
        </w:rPr>
        <w:t xml:space="preserve"> evaluation methodology update for power saving,” LG Electronics.</w:t>
      </w:r>
    </w:p>
    <w:p w:rsidR="0049731E" w:rsidRDefault="0049731E" w:rsidP="00CE31A8">
      <w:pPr>
        <w:spacing w:before="288"/>
        <w:rPr>
          <w:rFonts w:ascii="Calibri" w:hAnsi="Calibri" w:cs="Calibri"/>
          <w:sz w:val="22"/>
          <w:szCs w:val="22"/>
        </w:rPr>
      </w:pPr>
    </w:p>
    <w:p w:rsidR="0049731E" w:rsidRPr="0049731E" w:rsidRDefault="0049731E" w:rsidP="0049731E">
      <w:pPr>
        <w:pStyle w:val="2"/>
        <w:rPr>
          <w:sz w:val="28"/>
        </w:rPr>
      </w:pPr>
      <w:r w:rsidRPr="0049731E">
        <w:rPr>
          <w:rFonts w:hint="eastAsia"/>
          <w:sz w:val="28"/>
        </w:rPr>
        <w:t>Annex</w:t>
      </w:r>
    </w:p>
    <w:p w:rsidR="0049731E" w:rsidRDefault="0049731E" w:rsidP="00CE31A8">
      <w:pPr>
        <w:spacing w:before="288"/>
        <w:rPr>
          <w:rFonts w:ascii="Calibri" w:eastAsiaTheme="minorEastAsia" w:hAnsi="Calibri" w:cs="Calibri"/>
          <w:sz w:val="22"/>
        </w:rPr>
      </w:pPr>
      <w:r>
        <w:rPr>
          <w:rFonts w:ascii="Calibri" w:eastAsiaTheme="minorEastAsia" w:hAnsi="Calibri" w:cs="Calibri" w:hint="eastAsia"/>
          <w:sz w:val="22"/>
        </w:rPr>
        <w:t xml:space="preserve">Regarding the use of a shorter </w:t>
      </w:r>
      <w:r>
        <w:rPr>
          <w:rFonts w:ascii="Calibri" w:eastAsiaTheme="minorEastAsia" w:hAnsi="Calibri" w:cs="Calibri"/>
          <w:sz w:val="22"/>
        </w:rPr>
        <w:t xml:space="preserve">maximum distance between any two resources that can be signaled by a single SCI, a </w:t>
      </w:r>
      <w:r w:rsidR="00181A86">
        <w:rPr>
          <w:rFonts w:ascii="Calibri" w:eastAsiaTheme="minorEastAsia" w:hAnsi="Calibri" w:cs="Calibri"/>
          <w:sz w:val="22"/>
        </w:rPr>
        <w:t xml:space="preserve">system-level </w:t>
      </w:r>
      <w:r>
        <w:rPr>
          <w:rFonts w:ascii="Calibri" w:eastAsiaTheme="minorEastAsia" w:hAnsi="Calibri" w:cs="Calibri"/>
          <w:sz w:val="22"/>
        </w:rPr>
        <w:t>simulation was performed to see if there is any performance impact on PRR compared to the maximum distance rule (31 slots) defined in Rel.16 NR-V2X. The simulation parameters are listed in Table 2</w:t>
      </w:r>
      <w:r w:rsidR="00181A86">
        <w:rPr>
          <w:rFonts w:ascii="Calibri" w:eastAsiaTheme="minorEastAsia" w:hAnsi="Calibri" w:cs="Calibri"/>
          <w:sz w:val="22"/>
        </w:rPr>
        <w:t xml:space="preserve">, and the PRR performance results are </w:t>
      </w:r>
      <w:r w:rsidR="00B00A80">
        <w:rPr>
          <w:rFonts w:ascii="Calibri" w:eastAsiaTheme="minorEastAsia" w:hAnsi="Calibri" w:cs="Calibri"/>
          <w:sz w:val="22"/>
        </w:rPr>
        <w:t>provid</w:t>
      </w:r>
      <w:r w:rsidR="00181A86">
        <w:rPr>
          <w:rFonts w:ascii="Calibri" w:eastAsiaTheme="minorEastAsia" w:hAnsi="Calibri" w:cs="Calibri"/>
          <w:sz w:val="22"/>
        </w:rPr>
        <w:t>ed in Clause 2.1.</w:t>
      </w:r>
    </w:p>
    <w:p w:rsidR="0049731E" w:rsidRPr="00B00A80" w:rsidRDefault="0049731E" w:rsidP="00CE31A8">
      <w:pPr>
        <w:spacing w:before="288"/>
        <w:rPr>
          <w:rFonts w:ascii="Calibri" w:eastAsiaTheme="minorEastAsia" w:hAnsi="Calibri" w:cs="Calibri"/>
          <w:sz w:val="22"/>
        </w:rPr>
      </w:pPr>
    </w:p>
    <w:p w:rsidR="0049731E" w:rsidRDefault="0049731E" w:rsidP="0049731E">
      <w:pPr>
        <w:pStyle w:val="a9"/>
        <w:keepNext/>
        <w:jc w:val="center"/>
      </w:pPr>
      <w:bookmarkStart w:id="14" w:name="_Ref72499269"/>
      <w:r>
        <w:t xml:space="preserve">Table </w:t>
      </w:r>
      <w:r>
        <w:fldChar w:fldCharType="begin"/>
      </w:r>
      <w:r>
        <w:instrText xml:space="preserve"> SEQ Table \* ARABIC </w:instrText>
      </w:r>
      <w:r>
        <w:fldChar w:fldCharType="separate"/>
      </w:r>
      <w:r>
        <w:rPr>
          <w:noProof/>
        </w:rPr>
        <w:t>2</w:t>
      </w:r>
      <w:r>
        <w:fldChar w:fldCharType="end"/>
      </w:r>
      <w:bookmarkEnd w:id="14"/>
      <w:r>
        <w:t xml:space="preserve"> </w:t>
      </w:r>
      <w:r w:rsidRPr="00654C6F">
        <w:t xml:space="preserve">System-level simulation </w:t>
      </w:r>
      <w:r>
        <w:t xml:space="preserve">parameters for max. </w:t>
      </w:r>
      <w:proofErr w:type="gramStart"/>
      <w:r>
        <w:t>distance</w:t>
      </w:r>
      <w:proofErr w:type="gramEnd"/>
      <w:r>
        <w:t xml:space="preserve"> between resources vs. PRR performance</w:t>
      </w:r>
    </w:p>
    <w:tbl>
      <w:tblPr>
        <w:tblW w:w="6940" w:type="dxa"/>
        <w:jc w:val="center"/>
        <w:tblCellMar>
          <w:left w:w="0" w:type="dxa"/>
          <w:right w:w="0" w:type="dxa"/>
        </w:tblCellMar>
        <w:tblLook w:val="04A0" w:firstRow="1" w:lastRow="0" w:firstColumn="1" w:lastColumn="0" w:noHBand="0" w:noVBand="1"/>
      </w:tblPr>
      <w:tblGrid>
        <w:gridCol w:w="4105"/>
        <w:gridCol w:w="2835"/>
      </w:tblGrid>
      <w:tr w:rsidR="0049731E" w:rsidTr="0049731E">
        <w:trPr>
          <w:trHeight w:val="270"/>
          <w:jc w:val="center"/>
        </w:trPr>
        <w:tc>
          <w:tcPr>
            <w:tcW w:w="4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b/>
                <w:bCs/>
              </w:rPr>
            </w:pPr>
            <w:r>
              <w:rPr>
                <w:rFonts w:ascii="Calibri" w:hAnsi="Calibri" w:cs="Calibri"/>
                <w:b/>
                <w:bCs/>
              </w:rPr>
              <w:t>Parameters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31E" w:rsidRDefault="0049731E">
            <w:pPr>
              <w:pStyle w:val="LGTdoc0"/>
              <w:jc w:val="center"/>
              <w:rPr>
                <w:rFonts w:ascii="Calibri" w:hAnsi="Calibri" w:cs="Calibri"/>
              </w:rPr>
            </w:pPr>
            <w:r>
              <w:rPr>
                <w:rFonts w:ascii="Calibri" w:hAnsi="Calibri" w:cs="Calibri"/>
              </w:rPr>
              <w:t>Values</w:t>
            </w:r>
          </w:p>
        </w:tc>
      </w:tr>
      <w:tr w:rsidR="0049731E"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Cast type</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Broadcast</w:t>
            </w:r>
          </w:p>
        </w:tc>
      </w:tr>
      <w:tr w:rsidR="0049731E"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proofErr w:type="spellStart"/>
            <w:r>
              <w:rPr>
                <w:rFonts w:ascii="Calibri" w:hAnsi="Calibri" w:cs="Calibri"/>
              </w:rPr>
              <w:t>Sidelink</w:t>
            </w:r>
            <w:proofErr w:type="spellEnd"/>
            <w:r>
              <w:rPr>
                <w:rFonts w:ascii="Calibri" w:hAnsi="Calibri" w:cs="Calibri"/>
              </w:rPr>
              <w:t> Frequency</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6GHz</w:t>
            </w:r>
          </w:p>
        </w:tc>
      </w:tr>
      <w:tr w:rsidR="0049731E"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Traffic models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ind w:left="567"/>
              <w:jc w:val="center"/>
              <w:rPr>
                <w:rFonts w:ascii="Calibri" w:hAnsi="Calibri" w:cs="Calibri"/>
              </w:rPr>
            </w:pPr>
            <w:r>
              <w:rPr>
                <w:rFonts w:ascii="Calibri" w:hAnsi="Calibri" w:cs="Calibri"/>
              </w:rPr>
              <w:t>Periodic traffic: Medium Intensity</w:t>
            </w:r>
          </w:p>
        </w:tc>
      </w:tr>
      <w:tr w:rsidR="0049731E"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Simulation Environment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Urban Option A (60kmph)</w:t>
            </w:r>
          </w:p>
        </w:tc>
      </w:tr>
      <w:tr w:rsidR="0049731E"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 xml:space="preserve">Number of </w:t>
            </w:r>
            <w:proofErr w:type="spellStart"/>
            <w:r>
              <w:rPr>
                <w:rFonts w:ascii="Calibri" w:hAnsi="Calibri" w:cs="Calibri"/>
              </w:rPr>
              <w:t>Tx</w:t>
            </w:r>
            <w:proofErr w:type="spellEnd"/>
            <w:r>
              <w:rPr>
                <w:rFonts w:ascii="Calibri" w:hAnsi="Calibri" w:cs="Calibri"/>
              </w:rPr>
              <w:t>/Rx Antenna elements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1Tx/2Rx</w:t>
            </w:r>
          </w:p>
        </w:tc>
      </w:tr>
      <w:tr w:rsidR="0049731E"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Antenna Models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Option 1</w:t>
            </w:r>
          </w:p>
        </w:tc>
      </w:tr>
      <w:tr w:rsidR="0049731E"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SL Simulation BW</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40MHz</w:t>
            </w:r>
          </w:p>
        </w:tc>
      </w:tr>
      <w:tr w:rsidR="0049731E"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SCS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31E" w:rsidRDefault="0049731E">
            <w:pPr>
              <w:pStyle w:val="LGTdoc0"/>
              <w:jc w:val="center"/>
              <w:rPr>
                <w:rFonts w:ascii="Calibri" w:hAnsi="Calibri" w:cs="Calibri"/>
              </w:rPr>
            </w:pPr>
            <w:r>
              <w:rPr>
                <w:rFonts w:ascii="Calibri" w:hAnsi="Calibri" w:cs="Calibri"/>
              </w:rPr>
              <w:t>30 kHz</w:t>
            </w:r>
          </w:p>
        </w:tc>
      </w:tr>
    </w:tbl>
    <w:p w:rsidR="0049731E" w:rsidRPr="00CE31A8" w:rsidRDefault="0049731E" w:rsidP="00CE31A8">
      <w:pPr>
        <w:spacing w:before="288"/>
        <w:rPr>
          <w:rFonts w:ascii="Calibri" w:eastAsiaTheme="minorEastAsia" w:hAnsi="Calibri" w:cs="Calibri"/>
          <w:sz w:val="22"/>
        </w:rPr>
      </w:pPr>
    </w:p>
    <w:sectPr w:rsidR="0049731E" w:rsidRPr="00CE31A8" w:rsidSect="00CE3757">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8AF" w:rsidRDefault="000F18AF">
      <w:r>
        <w:separator/>
      </w:r>
    </w:p>
  </w:endnote>
  <w:endnote w:type="continuationSeparator" w:id="0">
    <w:p w:rsidR="000F18AF" w:rsidRDefault="000F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DD3" w:rsidRDefault="000D4DD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D4DD3" w:rsidRDefault="000D4DD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DD3" w:rsidRDefault="000D4DD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86D35">
      <w:rPr>
        <w:rStyle w:val="a8"/>
        <w:noProof/>
      </w:rPr>
      <w:t>21</w:t>
    </w:r>
    <w:r>
      <w:rPr>
        <w:rStyle w:val="a8"/>
      </w:rPr>
      <w:fldChar w:fldCharType="end"/>
    </w:r>
  </w:p>
  <w:p w:rsidR="000D4DD3" w:rsidRDefault="000D4DD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8AF" w:rsidRDefault="000F18AF">
      <w:r>
        <w:separator/>
      </w:r>
    </w:p>
  </w:footnote>
  <w:footnote w:type="continuationSeparator" w:id="0">
    <w:p w:rsidR="000F18AF" w:rsidRDefault="000F18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3"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7"/>
  </w:num>
  <w:num w:numId="3">
    <w:abstractNumId w:val="24"/>
  </w:num>
  <w:num w:numId="4">
    <w:abstractNumId w:val="25"/>
  </w:num>
  <w:num w:numId="5">
    <w:abstractNumId w:val="12"/>
  </w:num>
  <w:num w:numId="6">
    <w:abstractNumId w:val="18"/>
  </w:num>
  <w:num w:numId="7">
    <w:abstractNumId w:val="11"/>
  </w:num>
  <w:num w:numId="8">
    <w:abstractNumId w:val="13"/>
  </w:num>
  <w:num w:numId="9">
    <w:abstractNumId w:val="23"/>
  </w:num>
  <w:num w:numId="10">
    <w:abstractNumId w:val="1"/>
  </w:num>
  <w:num w:numId="11">
    <w:abstractNumId w:val="4"/>
  </w:num>
  <w:num w:numId="12">
    <w:abstractNumId w:val="20"/>
  </w:num>
  <w:num w:numId="13">
    <w:abstractNumId w:val="26"/>
  </w:num>
  <w:num w:numId="14">
    <w:abstractNumId w:val="16"/>
  </w:num>
  <w:num w:numId="15">
    <w:abstractNumId w:val="22"/>
  </w:num>
  <w:num w:numId="16">
    <w:abstractNumId w:val="7"/>
  </w:num>
  <w:num w:numId="17">
    <w:abstractNumId w:val="14"/>
  </w:num>
  <w:num w:numId="18">
    <w:abstractNumId w:val="2"/>
  </w:num>
  <w:num w:numId="19">
    <w:abstractNumId w:val="10"/>
  </w:num>
  <w:num w:numId="20">
    <w:abstractNumId w:val="15"/>
  </w:num>
  <w:num w:numId="21">
    <w:abstractNumId w:val="6"/>
  </w:num>
  <w:num w:numId="22">
    <w:abstractNumId w:val="5"/>
  </w:num>
  <w:num w:numId="23">
    <w:abstractNumId w:val="9"/>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21"/>
  </w:num>
  <w:num w:numId="2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0F00"/>
    <w:rsid w:val="0005153A"/>
    <w:rsid w:val="0005178B"/>
    <w:rsid w:val="000518F5"/>
    <w:rsid w:val="00052527"/>
    <w:rsid w:val="00052B49"/>
    <w:rsid w:val="00052C28"/>
    <w:rsid w:val="00052CD1"/>
    <w:rsid w:val="000534FF"/>
    <w:rsid w:val="0005351A"/>
    <w:rsid w:val="00053BFC"/>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1448"/>
    <w:rsid w:val="00061620"/>
    <w:rsid w:val="00061791"/>
    <w:rsid w:val="00061794"/>
    <w:rsid w:val="00061811"/>
    <w:rsid w:val="000619E5"/>
    <w:rsid w:val="00061A59"/>
    <w:rsid w:val="00062AA4"/>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C88"/>
    <w:rsid w:val="000C0FA9"/>
    <w:rsid w:val="000C1030"/>
    <w:rsid w:val="000C1ACF"/>
    <w:rsid w:val="000C1F3A"/>
    <w:rsid w:val="000C235B"/>
    <w:rsid w:val="000C2A55"/>
    <w:rsid w:val="000C2BA0"/>
    <w:rsid w:val="000C2CC1"/>
    <w:rsid w:val="000C2F81"/>
    <w:rsid w:val="000C3121"/>
    <w:rsid w:val="000C37FB"/>
    <w:rsid w:val="000C398F"/>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0F28"/>
    <w:rsid w:val="000F18AF"/>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72F"/>
    <w:rsid w:val="001118E0"/>
    <w:rsid w:val="00111B88"/>
    <w:rsid w:val="00111DBD"/>
    <w:rsid w:val="00112364"/>
    <w:rsid w:val="0011254E"/>
    <w:rsid w:val="001127A7"/>
    <w:rsid w:val="0011283D"/>
    <w:rsid w:val="00112A9C"/>
    <w:rsid w:val="00113492"/>
    <w:rsid w:val="001135C6"/>
    <w:rsid w:val="00113944"/>
    <w:rsid w:val="00113FB8"/>
    <w:rsid w:val="0011405B"/>
    <w:rsid w:val="0011456A"/>
    <w:rsid w:val="001145AF"/>
    <w:rsid w:val="00114B49"/>
    <w:rsid w:val="00114DE5"/>
    <w:rsid w:val="0011577B"/>
    <w:rsid w:val="0011590B"/>
    <w:rsid w:val="00115D30"/>
    <w:rsid w:val="00116459"/>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1D5"/>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1A86"/>
    <w:rsid w:val="00182B35"/>
    <w:rsid w:val="001831C2"/>
    <w:rsid w:val="00183377"/>
    <w:rsid w:val="0018345B"/>
    <w:rsid w:val="001834C2"/>
    <w:rsid w:val="00183DF9"/>
    <w:rsid w:val="00184678"/>
    <w:rsid w:val="00184A49"/>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630"/>
    <w:rsid w:val="00254A47"/>
    <w:rsid w:val="00254F02"/>
    <w:rsid w:val="00254F33"/>
    <w:rsid w:val="00254F68"/>
    <w:rsid w:val="00255909"/>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DB0"/>
    <w:rsid w:val="00297FA5"/>
    <w:rsid w:val="002A0D18"/>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EF6"/>
    <w:rsid w:val="002F228C"/>
    <w:rsid w:val="002F2325"/>
    <w:rsid w:val="002F2366"/>
    <w:rsid w:val="002F2736"/>
    <w:rsid w:val="002F27DE"/>
    <w:rsid w:val="002F29D6"/>
    <w:rsid w:val="002F33E0"/>
    <w:rsid w:val="002F36C9"/>
    <w:rsid w:val="002F3972"/>
    <w:rsid w:val="002F3BBB"/>
    <w:rsid w:val="002F3EC0"/>
    <w:rsid w:val="002F467A"/>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A9D"/>
    <w:rsid w:val="00455D49"/>
    <w:rsid w:val="00455F49"/>
    <w:rsid w:val="00456388"/>
    <w:rsid w:val="0045663C"/>
    <w:rsid w:val="00456C7A"/>
    <w:rsid w:val="00456FBC"/>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31E"/>
    <w:rsid w:val="00497E95"/>
    <w:rsid w:val="004A05BE"/>
    <w:rsid w:val="004A0EBF"/>
    <w:rsid w:val="004A16D0"/>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447"/>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460"/>
    <w:rsid w:val="004B4D34"/>
    <w:rsid w:val="004B554B"/>
    <w:rsid w:val="004B5713"/>
    <w:rsid w:val="004B5826"/>
    <w:rsid w:val="004B5A37"/>
    <w:rsid w:val="004B5BCD"/>
    <w:rsid w:val="004B601D"/>
    <w:rsid w:val="004B60CF"/>
    <w:rsid w:val="004B62E7"/>
    <w:rsid w:val="004B67EC"/>
    <w:rsid w:val="004B683F"/>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C36"/>
    <w:rsid w:val="004E2EDE"/>
    <w:rsid w:val="004E398D"/>
    <w:rsid w:val="004E4491"/>
    <w:rsid w:val="004E4F7E"/>
    <w:rsid w:val="004E5640"/>
    <w:rsid w:val="004E5719"/>
    <w:rsid w:val="004E5834"/>
    <w:rsid w:val="004E5838"/>
    <w:rsid w:val="004E61E0"/>
    <w:rsid w:val="004E6438"/>
    <w:rsid w:val="004E647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220C"/>
    <w:rsid w:val="004F2379"/>
    <w:rsid w:val="004F2790"/>
    <w:rsid w:val="004F287B"/>
    <w:rsid w:val="004F2C29"/>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D7B"/>
    <w:rsid w:val="00527038"/>
    <w:rsid w:val="00527081"/>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D35"/>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6280"/>
    <w:rsid w:val="005C630F"/>
    <w:rsid w:val="005C6644"/>
    <w:rsid w:val="005C6A66"/>
    <w:rsid w:val="005C6D08"/>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53A1"/>
    <w:rsid w:val="005E54D6"/>
    <w:rsid w:val="005E570A"/>
    <w:rsid w:val="005E58C9"/>
    <w:rsid w:val="005E5983"/>
    <w:rsid w:val="005E63A1"/>
    <w:rsid w:val="005E6AE5"/>
    <w:rsid w:val="005E7271"/>
    <w:rsid w:val="005E773E"/>
    <w:rsid w:val="005E78C1"/>
    <w:rsid w:val="005E793E"/>
    <w:rsid w:val="005E7F79"/>
    <w:rsid w:val="005F01E1"/>
    <w:rsid w:val="005F07F8"/>
    <w:rsid w:val="005F1103"/>
    <w:rsid w:val="005F152D"/>
    <w:rsid w:val="005F1830"/>
    <w:rsid w:val="005F1967"/>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B34"/>
    <w:rsid w:val="00671BAE"/>
    <w:rsid w:val="0067231C"/>
    <w:rsid w:val="00672C86"/>
    <w:rsid w:val="0067323D"/>
    <w:rsid w:val="00673A04"/>
    <w:rsid w:val="00673F03"/>
    <w:rsid w:val="006743E1"/>
    <w:rsid w:val="00674809"/>
    <w:rsid w:val="00674A09"/>
    <w:rsid w:val="0067547A"/>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3030"/>
    <w:rsid w:val="006B38FF"/>
    <w:rsid w:val="006B3B61"/>
    <w:rsid w:val="006B4273"/>
    <w:rsid w:val="006B4516"/>
    <w:rsid w:val="006B4E8A"/>
    <w:rsid w:val="006B5149"/>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60459"/>
    <w:rsid w:val="007606EA"/>
    <w:rsid w:val="007607B2"/>
    <w:rsid w:val="007607D8"/>
    <w:rsid w:val="007608C2"/>
    <w:rsid w:val="00760F45"/>
    <w:rsid w:val="007615B9"/>
    <w:rsid w:val="0076182B"/>
    <w:rsid w:val="00762436"/>
    <w:rsid w:val="007626A6"/>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1E"/>
    <w:rsid w:val="00805314"/>
    <w:rsid w:val="008054B7"/>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3075"/>
    <w:rsid w:val="008834A2"/>
    <w:rsid w:val="008834FD"/>
    <w:rsid w:val="0088382D"/>
    <w:rsid w:val="008838EA"/>
    <w:rsid w:val="00883A2E"/>
    <w:rsid w:val="00883A8D"/>
    <w:rsid w:val="00883C82"/>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E68"/>
    <w:rsid w:val="008B3101"/>
    <w:rsid w:val="008B34CF"/>
    <w:rsid w:val="008B357D"/>
    <w:rsid w:val="008B39D0"/>
    <w:rsid w:val="008B3B03"/>
    <w:rsid w:val="008B409D"/>
    <w:rsid w:val="008B452C"/>
    <w:rsid w:val="008B4C0F"/>
    <w:rsid w:val="008B4CB7"/>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4EA9"/>
    <w:rsid w:val="008C5238"/>
    <w:rsid w:val="008C531B"/>
    <w:rsid w:val="008C548E"/>
    <w:rsid w:val="008C5A46"/>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79D"/>
    <w:rsid w:val="008D5867"/>
    <w:rsid w:val="008D5C7A"/>
    <w:rsid w:val="008D6064"/>
    <w:rsid w:val="008D6173"/>
    <w:rsid w:val="008D621E"/>
    <w:rsid w:val="008D6337"/>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3112"/>
    <w:rsid w:val="00973CD9"/>
    <w:rsid w:val="00973D59"/>
    <w:rsid w:val="00973F03"/>
    <w:rsid w:val="009749D9"/>
    <w:rsid w:val="00975634"/>
    <w:rsid w:val="00975944"/>
    <w:rsid w:val="00975FA1"/>
    <w:rsid w:val="0097683C"/>
    <w:rsid w:val="00976F3A"/>
    <w:rsid w:val="00977053"/>
    <w:rsid w:val="0097707C"/>
    <w:rsid w:val="00977656"/>
    <w:rsid w:val="009802FC"/>
    <w:rsid w:val="009808FD"/>
    <w:rsid w:val="00980AD0"/>
    <w:rsid w:val="00980BEB"/>
    <w:rsid w:val="00980C8C"/>
    <w:rsid w:val="00980EC3"/>
    <w:rsid w:val="00980ED2"/>
    <w:rsid w:val="009811EF"/>
    <w:rsid w:val="0098125F"/>
    <w:rsid w:val="00981A50"/>
    <w:rsid w:val="00981B9D"/>
    <w:rsid w:val="00981DB2"/>
    <w:rsid w:val="0098240D"/>
    <w:rsid w:val="0098260B"/>
    <w:rsid w:val="0098275D"/>
    <w:rsid w:val="00982BFD"/>
    <w:rsid w:val="00982F38"/>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D24"/>
    <w:rsid w:val="009E3FD3"/>
    <w:rsid w:val="009E41D8"/>
    <w:rsid w:val="009E45F6"/>
    <w:rsid w:val="009E4639"/>
    <w:rsid w:val="009E55FA"/>
    <w:rsid w:val="009E5883"/>
    <w:rsid w:val="009E7072"/>
    <w:rsid w:val="009E73E4"/>
    <w:rsid w:val="009E7F9F"/>
    <w:rsid w:val="009F0850"/>
    <w:rsid w:val="009F09A5"/>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75F0"/>
    <w:rsid w:val="00AF7D56"/>
    <w:rsid w:val="00AF7F3A"/>
    <w:rsid w:val="00B004EE"/>
    <w:rsid w:val="00B00A80"/>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125C"/>
    <w:rsid w:val="00B21726"/>
    <w:rsid w:val="00B2184F"/>
    <w:rsid w:val="00B2249B"/>
    <w:rsid w:val="00B22640"/>
    <w:rsid w:val="00B22DF1"/>
    <w:rsid w:val="00B22FC1"/>
    <w:rsid w:val="00B24715"/>
    <w:rsid w:val="00B2487D"/>
    <w:rsid w:val="00B25158"/>
    <w:rsid w:val="00B251BE"/>
    <w:rsid w:val="00B2561A"/>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3A"/>
    <w:rsid w:val="00B51A73"/>
    <w:rsid w:val="00B51CCB"/>
    <w:rsid w:val="00B51FAB"/>
    <w:rsid w:val="00B520B8"/>
    <w:rsid w:val="00B521C6"/>
    <w:rsid w:val="00B52BCA"/>
    <w:rsid w:val="00B53B58"/>
    <w:rsid w:val="00B53CBA"/>
    <w:rsid w:val="00B54047"/>
    <w:rsid w:val="00B543F0"/>
    <w:rsid w:val="00B54450"/>
    <w:rsid w:val="00B5472F"/>
    <w:rsid w:val="00B54778"/>
    <w:rsid w:val="00B54A64"/>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5AA"/>
    <w:rsid w:val="00B64AA1"/>
    <w:rsid w:val="00B64EF1"/>
    <w:rsid w:val="00B6548A"/>
    <w:rsid w:val="00B6578A"/>
    <w:rsid w:val="00B657E1"/>
    <w:rsid w:val="00B65815"/>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D69"/>
    <w:rsid w:val="00BA303D"/>
    <w:rsid w:val="00BA387D"/>
    <w:rsid w:val="00BA3880"/>
    <w:rsid w:val="00BA3BB6"/>
    <w:rsid w:val="00BA452D"/>
    <w:rsid w:val="00BA497C"/>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4FB"/>
    <w:rsid w:val="00BF6F83"/>
    <w:rsid w:val="00BF7347"/>
    <w:rsid w:val="00BF74CC"/>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904"/>
    <w:rsid w:val="00C45A7A"/>
    <w:rsid w:val="00C45B2C"/>
    <w:rsid w:val="00C45B3E"/>
    <w:rsid w:val="00C45C28"/>
    <w:rsid w:val="00C45F79"/>
    <w:rsid w:val="00C45FBA"/>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8C3"/>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28D"/>
    <w:rsid w:val="00CC1286"/>
    <w:rsid w:val="00CC14FB"/>
    <w:rsid w:val="00CC1647"/>
    <w:rsid w:val="00CC1714"/>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560C"/>
    <w:rsid w:val="00CD5A75"/>
    <w:rsid w:val="00CD5C4D"/>
    <w:rsid w:val="00CD6B2D"/>
    <w:rsid w:val="00CD6BF4"/>
    <w:rsid w:val="00CD6C16"/>
    <w:rsid w:val="00CD7060"/>
    <w:rsid w:val="00CD72A8"/>
    <w:rsid w:val="00CD7416"/>
    <w:rsid w:val="00CD76D9"/>
    <w:rsid w:val="00CD7720"/>
    <w:rsid w:val="00CD7903"/>
    <w:rsid w:val="00CD7FCD"/>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B01"/>
    <w:rsid w:val="00D06B73"/>
    <w:rsid w:val="00D06F3C"/>
    <w:rsid w:val="00D06F63"/>
    <w:rsid w:val="00D06FDE"/>
    <w:rsid w:val="00D07215"/>
    <w:rsid w:val="00D07748"/>
    <w:rsid w:val="00D07BBB"/>
    <w:rsid w:val="00D07D1A"/>
    <w:rsid w:val="00D10437"/>
    <w:rsid w:val="00D10467"/>
    <w:rsid w:val="00D106B8"/>
    <w:rsid w:val="00D1090E"/>
    <w:rsid w:val="00D113B5"/>
    <w:rsid w:val="00D11661"/>
    <w:rsid w:val="00D11944"/>
    <w:rsid w:val="00D11ADF"/>
    <w:rsid w:val="00D11E5E"/>
    <w:rsid w:val="00D12065"/>
    <w:rsid w:val="00D120EE"/>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87C"/>
    <w:rsid w:val="00D44A1A"/>
    <w:rsid w:val="00D452CC"/>
    <w:rsid w:val="00D4556F"/>
    <w:rsid w:val="00D4585F"/>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B73"/>
    <w:rsid w:val="00D54F18"/>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2640"/>
    <w:rsid w:val="00DE2A23"/>
    <w:rsid w:val="00DE3284"/>
    <w:rsid w:val="00DE3499"/>
    <w:rsid w:val="00DE3658"/>
    <w:rsid w:val="00DE404F"/>
    <w:rsid w:val="00DE44D0"/>
    <w:rsid w:val="00DE5175"/>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2E"/>
    <w:rsid w:val="00DF56A1"/>
    <w:rsid w:val="00DF56F1"/>
    <w:rsid w:val="00DF5886"/>
    <w:rsid w:val="00DF5ABE"/>
    <w:rsid w:val="00DF5D0B"/>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425C"/>
    <w:rsid w:val="00E34D38"/>
    <w:rsid w:val="00E350D9"/>
    <w:rsid w:val="00E35617"/>
    <w:rsid w:val="00E357D1"/>
    <w:rsid w:val="00E35E76"/>
    <w:rsid w:val="00E366FF"/>
    <w:rsid w:val="00E36704"/>
    <w:rsid w:val="00E36846"/>
    <w:rsid w:val="00E36A91"/>
    <w:rsid w:val="00E36BC2"/>
    <w:rsid w:val="00E36CAE"/>
    <w:rsid w:val="00E36E92"/>
    <w:rsid w:val="00E36F52"/>
    <w:rsid w:val="00E36FCC"/>
    <w:rsid w:val="00E375F2"/>
    <w:rsid w:val="00E400A5"/>
    <w:rsid w:val="00E4078D"/>
    <w:rsid w:val="00E40DED"/>
    <w:rsid w:val="00E41395"/>
    <w:rsid w:val="00E4157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D02"/>
    <w:rsid w:val="00E761DC"/>
    <w:rsid w:val="00E76555"/>
    <w:rsid w:val="00E76958"/>
    <w:rsid w:val="00E7763B"/>
    <w:rsid w:val="00E80804"/>
    <w:rsid w:val="00E80B5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F7D"/>
    <w:rsid w:val="00EA331E"/>
    <w:rsid w:val="00EA358F"/>
    <w:rsid w:val="00EA35F0"/>
    <w:rsid w:val="00EA3CD8"/>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7AA"/>
    <w:rsid w:val="00EB49FF"/>
    <w:rsid w:val="00EB4BF2"/>
    <w:rsid w:val="00EB4CD3"/>
    <w:rsid w:val="00EB5800"/>
    <w:rsid w:val="00EB5934"/>
    <w:rsid w:val="00EB5C00"/>
    <w:rsid w:val="00EB5EA7"/>
    <w:rsid w:val="00EB62D7"/>
    <w:rsid w:val="00EB633D"/>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DBE"/>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0E0C"/>
    <w:rsid w:val="00F5100A"/>
    <w:rsid w:val="00F511FA"/>
    <w:rsid w:val="00F51319"/>
    <w:rsid w:val="00F515BF"/>
    <w:rsid w:val="00F5163C"/>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DA4"/>
    <w:rsid w:val="00F87E1A"/>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5513"/>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6153436">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DBAD1-3256-4DF0-AF42-30ACE2BEB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24</Pages>
  <Words>10739</Words>
  <Characters>61213</Characters>
  <Application>Microsoft Office Word</Application>
  <DocSecurity>0</DocSecurity>
  <Lines>510</Lines>
  <Paragraphs>143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71809</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Woo-Suk Ko</cp:lastModifiedBy>
  <cp:revision>54</cp:revision>
  <cp:lastPrinted>2018-10-31T08:18:00Z</cp:lastPrinted>
  <dcterms:created xsi:type="dcterms:W3CDTF">2021-05-11T06:39:00Z</dcterms:created>
  <dcterms:modified xsi:type="dcterms:W3CDTF">2021-05-21T11:07:00Z</dcterms:modified>
</cp:coreProperties>
</file>